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39" w:rsidRDefault="00FF7139" w:rsidP="00D849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139" w:rsidRDefault="00FF7139" w:rsidP="00D849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F25" w:rsidRDefault="002F5F25" w:rsidP="002F5F25">
      <w:pPr>
        <w:spacing w:afterLines="60" w:after="14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4 </w:t>
      </w:r>
    </w:p>
    <w:p w:rsidR="002F5F25" w:rsidRDefault="002F5F25" w:rsidP="002F5F25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к Приказу Министерства здравоохранения </w:t>
      </w:r>
    </w:p>
    <w:p w:rsidR="002F5F25" w:rsidRPr="008458DD" w:rsidRDefault="002F5F25" w:rsidP="002F5F25">
      <w:pPr>
        <w:spacing w:afterLines="60" w:after="144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Забай</w:t>
      </w:r>
      <w:r w:rsidR="008458DD">
        <w:rPr>
          <w:rFonts w:ascii="Times New Roman" w:hAnsi="Times New Roman"/>
          <w:sz w:val="24"/>
          <w:szCs w:val="24"/>
        </w:rPr>
        <w:t xml:space="preserve">кальского края от </w:t>
      </w:r>
      <w:r w:rsidR="008458DD" w:rsidRPr="008458DD">
        <w:rPr>
          <w:rFonts w:ascii="Times New Roman" w:hAnsi="Times New Roman"/>
          <w:sz w:val="24"/>
          <w:szCs w:val="24"/>
          <w:u w:val="single"/>
        </w:rPr>
        <w:t xml:space="preserve">26 </w:t>
      </w:r>
      <w:r w:rsidR="008458DD">
        <w:rPr>
          <w:rFonts w:ascii="Times New Roman" w:hAnsi="Times New Roman"/>
          <w:sz w:val="24"/>
          <w:szCs w:val="24"/>
          <w:u w:val="single"/>
        </w:rPr>
        <w:t>мая 2017 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458DD">
        <w:rPr>
          <w:rFonts w:ascii="Times New Roman" w:hAnsi="Times New Roman"/>
          <w:sz w:val="24"/>
          <w:szCs w:val="24"/>
          <w:u w:val="single"/>
        </w:rPr>
        <w:t>256</w:t>
      </w:r>
      <w:bookmarkStart w:id="0" w:name="_GoBack"/>
      <w:bookmarkEnd w:id="0"/>
    </w:p>
    <w:p w:rsidR="00FF7139" w:rsidRDefault="00FF7139" w:rsidP="00FF71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228D" w:rsidRDefault="002F5F25" w:rsidP="00D849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  ОКАЗАНИЯ</w:t>
      </w:r>
      <w:r w:rsidR="001D228D" w:rsidRPr="005A13CD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ПРИ </w:t>
      </w:r>
      <w:r w:rsidR="004F51CB" w:rsidRPr="005A13CD">
        <w:rPr>
          <w:rFonts w:ascii="Times New Roman" w:hAnsi="Times New Roman" w:cs="Times New Roman"/>
          <w:b/>
          <w:sz w:val="28"/>
          <w:szCs w:val="28"/>
        </w:rPr>
        <w:t>САМОПРОИЗВОЛЬНЫХ РОДАХ</w:t>
      </w:r>
    </w:p>
    <w:p w:rsidR="002F5F25" w:rsidRPr="005A13CD" w:rsidRDefault="002F5F25" w:rsidP="00D849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DDC" w:rsidRPr="001412BC" w:rsidRDefault="005F6DDC" w:rsidP="00D84922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2BC"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</w:p>
    <w:p w:rsidR="005F6DDC" w:rsidRPr="001412BC" w:rsidRDefault="005F6DDC" w:rsidP="00D84922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2BC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1412BC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1412BC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1412B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1412BC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5F6DDC" w:rsidRPr="001412BC" w:rsidRDefault="005F6DDC" w:rsidP="00D84922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2BC">
        <w:rPr>
          <w:rFonts w:ascii="Times New Roman" w:hAnsi="Times New Roman" w:cs="Times New Roman"/>
          <w:b/>
          <w:sz w:val="24"/>
          <w:szCs w:val="24"/>
        </w:rPr>
        <w:t xml:space="preserve">Дашкевич О.Ю. </w:t>
      </w:r>
      <w:r w:rsidRPr="001412BC">
        <w:rPr>
          <w:rFonts w:ascii="Times New Roman" w:hAnsi="Times New Roman" w:cs="Times New Roman"/>
          <w:sz w:val="24"/>
          <w:szCs w:val="24"/>
        </w:rPr>
        <w:t>– заслуженный врач Забайкальского края, заведующая родильным отделением ГБУЗ «Забайкальский краевой перинатальный центр», член КОО «Забайкальское общество акушеров-гинекологов»</w:t>
      </w:r>
    </w:p>
    <w:p w:rsidR="005F6DDC" w:rsidRPr="001412BC" w:rsidRDefault="005F6DDC" w:rsidP="00D84922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2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2D5" w:rsidRPr="00613B93" w:rsidRDefault="005F6DDC" w:rsidP="009908D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12BC">
        <w:rPr>
          <w:rFonts w:ascii="Times New Roman" w:hAnsi="Times New Roman" w:cs="Times New Roman"/>
          <w:sz w:val="24"/>
          <w:szCs w:val="24"/>
        </w:rPr>
        <w:t>Клинические рекомендации (протокол лечения) разработан на основе сведений доказательной медицины, приказа МЗ РФ 572н «Порядок оказания медицинской помощи по профилю «акушерство и гинекология» (2012), к</w:t>
      </w:r>
      <w:r w:rsidRPr="001412BC">
        <w:rPr>
          <w:rFonts w:ascii="Times New Roman" w:hAnsi="Times New Roman" w:cs="Times New Roman"/>
          <w:bCs/>
          <w:sz w:val="24"/>
          <w:szCs w:val="24"/>
        </w:rPr>
        <w:t xml:space="preserve">линических рекомендаций (протокола лечения) </w:t>
      </w:r>
      <w:r w:rsidR="001412BC" w:rsidRPr="001412BC">
        <w:rPr>
          <w:rFonts w:ascii="Times New Roman" w:hAnsi="Times New Roman" w:cs="Times New Roman"/>
          <w:bCs/>
          <w:sz w:val="24"/>
          <w:szCs w:val="24"/>
        </w:rPr>
        <w:t>«</w:t>
      </w:r>
      <w:r w:rsidR="001412BC" w:rsidRPr="001412BC">
        <w:rPr>
          <w:rFonts w:ascii="Times New Roman" w:hAnsi="Times New Roman"/>
          <w:bCs/>
          <w:sz w:val="24"/>
          <w:szCs w:val="24"/>
        </w:rPr>
        <w:t xml:space="preserve">Оказание медицинской помощи при одноплодных родах в затылочном </w:t>
      </w:r>
      <w:proofErr w:type="spellStart"/>
      <w:r w:rsidR="001412BC" w:rsidRPr="001412BC">
        <w:rPr>
          <w:rFonts w:ascii="Times New Roman" w:hAnsi="Times New Roman"/>
          <w:bCs/>
          <w:sz w:val="24"/>
          <w:szCs w:val="24"/>
        </w:rPr>
        <w:t>предлежании</w:t>
      </w:r>
      <w:proofErr w:type="spellEnd"/>
      <w:r w:rsidR="001412BC" w:rsidRPr="001412BC">
        <w:rPr>
          <w:rFonts w:ascii="Times New Roman" w:hAnsi="Times New Roman"/>
          <w:bCs/>
          <w:sz w:val="24"/>
          <w:szCs w:val="24"/>
        </w:rPr>
        <w:t xml:space="preserve"> (без осложнений) и в послеродовом периоде</w:t>
      </w:r>
      <w:r w:rsidR="001412BC">
        <w:rPr>
          <w:rFonts w:ascii="Times New Roman" w:hAnsi="Times New Roman"/>
          <w:bCs/>
          <w:sz w:val="24"/>
          <w:szCs w:val="24"/>
        </w:rPr>
        <w:t>»,</w:t>
      </w:r>
      <w:r w:rsidR="001412BC" w:rsidRPr="001412BC">
        <w:rPr>
          <w:rFonts w:ascii="Times New Roman" w:hAnsi="Times New Roman"/>
          <w:bCs/>
          <w:sz w:val="24"/>
          <w:szCs w:val="24"/>
        </w:rPr>
        <w:t xml:space="preserve"> </w:t>
      </w:r>
      <w:r w:rsidR="001412BC" w:rsidRPr="001412BC">
        <w:rPr>
          <w:rFonts w:ascii="Times New Roman" w:hAnsi="Times New Roman"/>
          <w:sz w:val="24"/>
          <w:szCs w:val="24"/>
        </w:rPr>
        <w:t xml:space="preserve">утв. МЗ РФ 27 мая 2014 №15-4\10\2-3185 (авторы  </w:t>
      </w:r>
      <w:proofErr w:type="spellStart"/>
      <w:r w:rsidR="001412BC" w:rsidRPr="001412BC">
        <w:rPr>
          <w:rFonts w:ascii="Times New Roman" w:hAnsi="Times New Roman"/>
          <w:bCs/>
          <w:sz w:val="24"/>
          <w:szCs w:val="24"/>
        </w:rPr>
        <w:t>Адамян</w:t>
      </w:r>
      <w:proofErr w:type="spellEnd"/>
      <w:r w:rsidR="001412BC" w:rsidRPr="001412BC">
        <w:rPr>
          <w:rFonts w:ascii="Times New Roman" w:hAnsi="Times New Roman"/>
          <w:bCs/>
          <w:sz w:val="24"/>
          <w:szCs w:val="24"/>
        </w:rPr>
        <w:t xml:space="preserve"> Л.В., Филиппов О.С., </w:t>
      </w:r>
      <w:proofErr w:type="spellStart"/>
      <w:r w:rsidR="001412BC" w:rsidRPr="001412BC">
        <w:rPr>
          <w:rFonts w:ascii="Times New Roman" w:hAnsi="Times New Roman"/>
          <w:bCs/>
          <w:sz w:val="24"/>
          <w:szCs w:val="24"/>
        </w:rPr>
        <w:t>Артымук</w:t>
      </w:r>
      <w:proofErr w:type="spellEnd"/>
      <w:r w:rsidR="001412BC" w:rsidRPr="001412BC">
        <w:rPr>
          <w:rFonts w:ascii="Times New Roman" w:hAnsi="Times New Roman"/>
          <w:bCs/>
          <w:sz w:val="24"/>
          <w:szCs w:val="24"/>
        </w:rPr>
        <w:t xml:space="preserve"> Н.В., </w:t>
      </w:r>
      <w:proofErr w:type="spellStart"/>
      <w:r w:rsidR="001412BC" w:rsidRPr="001412BC">
        <w:rPr>
          <w:rFonts w:ascii="Times New Roman" w:hAnsi="Times New Roman"/>
          <w:bCs/>
          <w:sz w:val="24"/>
          <w:szCs w:val="24"/>
        </w:rPr>
        <w:t>Белокриницкая</w:t>
      </w:r>
      <w:proofErr w:type="spellEnd"/>
      <w:r w:rsidR="001412BC" w:rsidRPr="001412BC">
        <w:rPr>
          <w:rFonts w:ascii="Times New Roman" w:hAnsi="Times New Roman"/>
          <w:bCs/>
          <w:sz w:val="24"/>
          <w:szCs w:val="24"/>
        </w:rPr>
        <w:t xml:space="preserve"> Т.Е. и др.). - Москва, 2014. – 27 с.</w:t>
      </w:r>
      <w:r w:rsidR="00E002D5">
        <w:rPr>
          <w:rFonts w:ascii="Times New Roman" w:hAnsi="Times New Roman"/>
          <w:bCs/>
          <w:sz w:val="24"/>
          <w:szCs w:val="24"/>
        </w:rPr>
        <w:t xml:space="preserve">; </w:t>
      </w:r>
      <w:r w:rsidR="00E002D5" w:rsidRPr="00613B93">
        <w:rPr>
          <w:rFonts w:ascii="Times New Roman" w:hAnsi="Times New Roman"/>
          <w:sz w:val="24"/>
          <w:szCs w:val="24"/>
        </w:rPr>
        <w:t>Клинически</w:t>
      </w:r>
      <w:r w:rsidR="00E002D5">
        <w:rPr>
          <w:rFonts w:ascii="Times New Roman" w:hAnsi="Times New Roman"/>
          <w:sz w:val="24"/>
          <w:szCs w:val="24"/>
        </w:rPr>
        <w:t>х</w:t>
      </w:r>
      <w:r w:rsidR="00E002D5" w:rsidRPr="00613B93">
        <w:rPr>
          <w:rFonts w:ascii="Times New Roman" w:hAnsi="Times New Roman"/>
          <w:sz w:val="24"/>
          <w:szCs w:val="24"/>
        </w:rPr>
        <w:t xml:space="preserve"> рекомендаци</w:t>
      </w:r>
      <w:r w:rsidR="00E002D5">
        <w:rPr>
          <w:rFonts w:ascii="Times New Roman" w:hAnsi="Times New Roman"/>
          <w:sz w:val="24"/>
          <w:szCs w:val="24"/>
        </w:rPr>
        <w:t>й</w:t>
      </w:r>
      <w:r w:rsidR="00E002D5" w:rsidRPr="00613B93">
        <w:rPr>
          <w:rFonts w:ascii="Times New Roman" w:hAnsi="Times New Roman"/>
          <w:sz w:val="24"/>
          <w:szCs w:val="24"/>
        </w:rPr>
        <w:t xml:space="preserve"> (протокол</w:t>
      </w:r>
      <w:r w:rsidR="00E002D5">
        <w:rPr>
          <w:rFonts w:ascii="Times New Roman" w:hAnsi="Times New Roman"/>
          <w:sz w:val="24"/>
          <w:szCs w:val="24"/>
        </w:rPr>
        <w:t>а</w:t>
      </w:r>
      <w:r w:rsidR="00E002D5" w:rsidRPr="00613B93">
        <w:rPr>
          <w:rFonts w:ascii="Times New Roman" w:hAnsi="Times New Roman"/>
          <w:sz w:val="24"/>
          <w:szCs w:val="24"/>
        </w:rPr>
        <w:t xml:space="preserve">) </w:t>
      </w:r>
      <w:r w:rsidR="00E002D5">
        <w:rPr>
          <w:rFonts w:ascii="Times New Roman" w:hAnsi="Times New Roman"/>
          <w:sz w:val="24"/>
          <w:szCs w:val="24"/>
        </w:rPr>
        <w:t>«</w:t>
      </w:r>
      <w:r w:rsidR="00E002D5" w:rsidRPr="00613B93">
        <w:rPr>
          <w:rFonts w:ascii="Times New Roman" w:hAnsi="Times New Roman"/>
          <w:sz w:val="24"/>
          <w:szCs w:val="24"/>
        </w:rPr>
        <w:t>Медицинская эвакуация беременных и родильниц</w:t>
      </w:r>
      <w:r w:rsidR="00E002D5">
        <w:rPr>
          <w:rFonts w:ascii="Times New Roman" w:hAnsi="Times New Roman"/>
          <w:sz w:val="24"/>
          <w:szCs w:val="24"/>
        </w:rPr>
        <w:t>»,</w:t>
      </w:r>
      <w:r w:rsidR="00E002D5" w:rsidRPr="00613B93">
        <w:rPr>
          <w:rFonts w:ascii="Times New Roman" w:hAnsi="Times New Roman"/>
          <w:bCs/>
          <w:sz w:val="24"/>
          <w:szCs w:val="24"/>
        </w:rPr>
        <w:t xml:space="preserve"> </w:t>
      </w:r>
      <w:r w:rsidR="00E002D5" w:rsidRPr="00613B93">
        <w:rPr>
          <w:rFonts w:ascii="Times New Roman" w:hAnsi="Times New Roman"/>
          <w:sz w:val="24"/>
          <w:szCs w:val="24"/>
        </w:rPr>
        <w:t xml:space="preserve">утв. МЗ РФ 2 октября 2015 № 15-4/10/2-5802 (авторы  </w:t>
      </w:r>
      <w:proofErr w:type="spellStart"/>
      <w:r w:rsidR="00E002D5" w:rsidRPr="00613B93">
        <w:rPr>
          <w:rFonts w:ascii="Times New Roman" w:hAnsi="Times New Roman"/>
          <w:bCs/>
          <w:sz w:val="24"/>
          <w:szCs w:val="24"/>
        </w:rPr>
        <w:t>Артымук</w:t>
      </w:r>
      <w:proofErr w:type="spellEnd"/>
      <w:r w:rsidR="00E002D5" w:rsidRPr="00613B93">
        <w:rPr>
          <w:rFonts w:ascii="Times New Roman" w:hAnsi="Times New Roman"/>
          <w:bCs/>
          <w:sz w:val="24"/>
          <w:szCs w:val="24"/>
        </w:rPr>
        <w:t xml:space="preserve"> Н.В., </w:t>
      </w:r>
      <w:proofErr w:type="spellStart"/>
      <w:r w:rsidR="00E002D5" w:rsidRPr="00613B93">
        <w:rPr>
          <w:rFonts w:ascii="Times New Roman" w:hAnsi="Times New Roman"/>
          <w:bCs/>
          <w:sz w:val="24"/>
          <w:szCs w:val="24"/>
        </w:rPr>
        <w:t>Белокриницкая</w:t>
      </w:r>
      <w:proofErr w:type="spellEnd"/>
      <w:r w:rsidR="00E002D5" w:rsidRPr="00613B93">
        <w:rPr>
          <w:rFonts w:ascii="Times New Roman" w:hAnsi="Times New Roman"/>
          <w:bCs/>
          <w:sz w:val="24"/>
          <w:szCs w:val="24"/>
        </w:rPr>
        <w:t xml:space="preserve"> Т.Е., Братищев И.В. и др.). - Москва, 2015. – 14 с.</w:t>
      </w:r>
    </w:p>
    <w:p w:rsidR="001412BC" w:rsidRPr="001412BC" w:rsidRDefault="001412BC" w:rsidP="00D8492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5F6DDC" w:rsidRPr="005A13CD" w:rsidRDefault="001D228D" w:rsidP="00D84922">
      <w:pPr>
        <w:pStyle w:val="a4"/>
        <w:suppressAutoHyphens/>
        <w:spacing w:before="0" w:beforeAutospacing="0" w:after="0" w:afterAutospacing="0" w:line="276" w:lineRule="auto"/>
        <w:ind w:firstLine="567"/>
        <w:jc w:val="both"/>
        <w:rPr>
          <w:b/>
          <w:caps/>
          <w:sz w:val="28"/>
          <w:szCs w:val="28"/>
        </w:rPr>
      </w:pPr>
      <w:r w:rsidRPr="005A13CD">
        <w:rPr>
          <w:b/>
          <w:caps/>
          <w:sz w:val="28"/>
          <w:szCs w:val="28"/>
        </w:rPr>
        <w:t>Определение</w:t>
      </w:r>
    </w:p>
    <w:p w:rsidR="001D228D" w:rsidRDefault="00AB327E" w:rsidP="00D84922">
      <w:pPr>
        <w:pStyle w:val="a4"/>
        <w:suppressAutoHyphens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Самопроизвольные роды – это роды одним плодом в </w:t>
      </w:r>
      <w:proofErr w:type="gramStart"/>
      <w:r w:rsidRPr="005A13CD">
        <w:rPr>
          <w:sz w:val="28"/>
          <w:szCs w:val="28"/>
        </w:rPr>
        <w:t>затылочном</w:t>
      </w:r>
      <w:proofErr w:type="gramEnd"/>
      <w:r w:rsidRPr="005A13CD">
        <w:rPr>
          <w:sz w:val="28"/>
          <w:szCs w:val="28"/>
        </w:rPr>
        <w:t xml:space="preserve"> </w:t>
      </w:r>
      <w:proofErr w:type="spellStart"/>
      <w:r w:rsidRPr="005A13CD">
        <w:rPr>
          <w:sz w:val="28"/>
          <w:szCs w:val="28"/>
        </w:rPr>
        <w:t>предлежании</w:t>
      </w:r>
      <w:proofErr w:type="spellEnd"/>
      <w:r w:rsidRPr="005A13CD">
        <w:rPr>
          <w:sz w:val="28"/>
          <w:szCs w:val="28"/>
        </w:rPr>
        <w:t xml:space="preserve">, которые начались спонтанно, прошли без осложнений, при которых ребенок родился спонтанно в затылочном </w:t>
      </w:r>
      <w:proofErr w:type="spellStart"/>
      <w:r w:rsidRPr="005A13CD">
        <w:rPr>
          <w:sz w:val="28"/>
          <w:szCs w:val="28"/>
        </w:rPr>
        <w:t>предлежании</w:t>
      </w:r>
      <w:proofErr w:type="spellEnd"/>
      <w:r w:rsidRPr="005A13CD">
        <w:rPr>
          <w:sz w:val="28"/>
          <w:szCs w:val="28"/>
        </w:rPr>
        <w:t xml:space="preserve">, после родов родильница и новорожденный чувствуют себя удовлетворительно. Нормальные самопроизвольные роды в головном </w:t>
      </w:r>
      <w:proofErr w:type="spellStart"/>
      <w:r w:rsidRPr="005A13CD">
        <w:rPr>
          <w:sz w:val="28"/>
          <w:szCs w:val="28"/>
        </w:rPr>
        <w:t>предлежании</w:t>
      </w:r>
      <w:proofErr w:type="spellEnd"/>
      <w:r w:rsidRPr="005A13CD">
        <w:rPr>
          <w:sz w:val="28"/>
          <w:szCs w:val="28"/>
        </w:rPr>
        <w:t xml:space="preserve"> не подразумевают использование в первом периоде родов </w:t>
      </w:r>
      <w:proofErr w:type="spellStart"/>
      <w:r w:rsidRPr="005A13CD">
        <w:rPr>
          <w:sz w:val="28"/>
          <w:szCs w:val="28"/>
        </w:rPr>
        <w:t>утеротонических</w:t>
      </w:r>
      <w:proofErr w:type="spellEnd"/>
      <w:r w:rsidRPr="005A13CD">
        <w:rPr>
          <w:sz w:val="28"/>
          <w:szCs w:val="28"/>
        </w:rPr>
        <w:t xml:space="preserve"> средств и рассечение промежности (</w:t>
      </w:r>
      <w:proofErr w:type="spellStart"/>
      <w:r w:rsidRPr="005A13CD">
        <w:rPr>
          <w:sz w:val="28"/>
          <w:szCs w:val="28"/>
        </w:rPr>
        <w:t>перине</w:t>
      </w:r>
      <w:proofErr w:type="gramStart"/>
      <w:r w:rsidR="006E0AD2">
        <w:rPr>
          <w:sz w:val="28"/>
          <w:szCs w:val="28"/>
        </w:rPr>
        <w:t>о</w:t>
      </w:r>
      <w:proofErr w:type="spellEnd"/>
      <w:r w:rsidRPr="005A13CD">
        <w:rPr>
          <w:sz w:val="28"/>
          <w:szCs w:val="28"/>
        </w:rPr>
        <w:t>-</w:t>
      </w:r>
      <w:proofErr w:type="gramEnd"/>
      <w:r w:rsidRPr="005A13CD">
        <w:rPr>
          <w:sz w:val="28"/>
          <w:szCs w:val="28"/>
        </w:rPr>
        <w:t xml:space="preserve">, </w:t>
      </w:r>
      <w:proofErr w:type="spellStart"/>
      <w:r w:rsidRPr="005A13CD">
        <w:rPr>
          <w:sz w:val="28"/>
          <w:szCs w:val="28"/>
        </w:rPr>
        <w:t>эпизиотомию</w:t>
      </w:r>
      <w:proofErr w:type="spellEnd"/>
      <w:r w:rsidRPr="005A13CD">
        <w:rPr>
          <w:sz w:val="28"/>
          <w:szCs w:val="28"/>
        </w:rPr>
        <w:t>).</w:t>
      </w:r>
    </w:p>
    <w:p w:rsidR="006E0AD2" w:rsidRPr="005A13CD" w:rsidRDefault="006E0AD2" w:rsidP="00D84922">
      <w:pPr>
        <w:pStyle w:val="a4"/>
        <w:suppressAutoHyphens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1D228D" w:rsidRPr="005A13CD" w:rsidRDefault="006E0AD2" w:rsidP="00D8492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Классификация по МКБ-10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1D228D" w:rsidRPr="005A13CD" w:rsidTr="004F1898">
        <w:tc>
          <w:tcPr>
            <w:tcW w:w="2235" w:type="dxa"/>
          </w:tcPr>
          <w:p w:rsidR="001D228D" w:rsidRPr="005A13CD" w:rsidRDefault="001D228D" w:rsidP="00D8492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5A13CD">
              <w:rPr>
                <w:sz w:val="28"/>
                <w:szCs w:val="28"/>
              </w:rPr>
              <w:t>Код по МКБ-10</w:t>
            </w:r>
          </w:p>
        </w:tc>
        <w:tc>
          <w:tcPr>
            <w:tcW w:w="7796" w:type="dxa"/>
          </w:tcPr>
          <w:p w:rsidR="001D228D" w:rsidRPr="005A13CD" w:rsidRDefault="001D228D" w:rsidP="00D84922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5A13CD">
              <w:rPr>
                <w:sz w:val="28"/>
                <w:szCs w:val="28"/>
              </w:rPr>
              <w:t>Нозологическая форма</w:t>
            </w:r>
          </w:p>
        </w:tc>
      </w:tr>
      <w:tr w:rsidR="004F51CB" w:rsidRPr="005A13CD" w:rsidTr="004F1898">
        <w:trPr>
          <w:trHeight w:val="203"/>
        </w:trPr>
        <w:tc>
          <w:tcPr>
            <w:tcW w:w="2235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O80.9</w:t>
            </w:r>
          </w:p>
        </w:tc>
        <w:tc>
          <w:tcPr>
            <w:tcW w:w="7796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Одноплодные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самопроизвольные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роды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неуточненные</w:t>
            </w:r>
            <w:proofErr w:type="spellEnd"/>
          </w:p>
        </w:tc>
      </w:tr>
      <w:tr w:rsidR="004F51CB" w:rsidRPr="005A13CD" w:rsidTr="004F1898">
        <w:tc>
          <w:tcPr>
            <w:tcW w:w="2235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O84.0</w:t>
            </w:r>
          </w:p>
        </w:tc>
        <w:tc>
          <w:tcPr>
            <w:tcW w:w="7796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Роды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многоплодные</w:t>
            </w:r>
            <w:proofErr w:type="spellEnd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полностью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самопроизвольные</w:t>
            </w:r>
            <w:proofErr w:type="spellEnd"/>
          </w:p>
        </w:tc>
      </w:tr>
      <w:tr w:rsidR="004F51CB" w:rsidRPr="005A13CD" w:rsidTr="004F1898">
        <w:tc>
          <w:tcPr>
            <w:tcW w:w="2235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O84.8</w:t>
            </w:r>
          </w:p>
        </w:tc>
        <w:tc>
          <w:tcPr>
            <w:tcW w:w="7796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13CD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  <w:proofErr w:type="gram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</w:rPr>
              <w:t>родоразрешение</w:t>
            </w:r>
            <w:proofErr w:type="spellEnd"/>
            <w:r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при многоплодных родах</w:t>
            </w:r>
          </w:p>
        </w:tc>
      </w:tr>
      <w:tr w:rsidR="004F51CB" w:rsidRPr="005A13CD" w:rsidTr="004F1898">
        <w:tc>
          <w:tcPr>
            <w:tcW w:w="2235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O84.9</w:t>
            </w:r>
          </w:p>
        </w:tc>
        <w:tc>
          <w:tcPr>
            <w:tcW w:w="7796" w:type="dxa"/>
          </w:tcPr>
          <w:p w:rsidR="004F51CB" w:rsidRPr="005A13CD" w:rsidRDefault="004F51CB" w:rsidP="00D84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Роды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многоплодные</w:t>
            </w:r>
            <w:proofErr w:type="spellEnd"/>
            <w:r w:rsidR="000C5873" w:rsidRPr="005A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A1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неуточненные</w:t>
            </w:r>
            <w:proofErr w:type="spellEnd"/>
          </w:p>
        </w:tc>
      </w:tr>
    </w:tbl>
    <w:p w:rsidR="001D228D" w:rsidRPr="005A13CD" w:rsidRDefault="001D228D" w:rsidP="00D849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228D" w:rsidRPr="005A13CD" w:rsidRDefault="001D228D" w:rsidP="00D849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13CD">
        <w:rPr>
          <w:rFonts w:ascii="Times New Roman" w:hAnsi="Times New Roman" w:cs="Times New Roman"/>
          <w:b/>
          <w:sz w:val="28"/>
          <w:szCs w:val="28"/>
        </w:rPr>
        <w:t>КЛАССИФИКАЦИЯ</w:t>
      </w:r>
    </w:p>
    <w:p w:rsidR="004F51CB" w:rsidRPr="005A13CD" w:rsidRDefault="004F51CB" w:rsidP="00D84922">
      <w:pPr>
        <w:suppressAutoHyphens/>
        <w:spacing w:after="0"/>
        <w:ind w:firstLine="42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Различают:</w:t>
      </w:r>
    </w:p>
    <w:p w:rsidR="004F51CB" w:rsidRPr="005A13CD" w:rsidRDefault="004F51CB" w:rsidP="00D84922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Преждевременные роды, наступившие при сроке беременности от 22 до 37 </w:t>
      </w:r>
      <w:proofErr w:type="spellStart"/>
      <w:r w:rsidRPr="005A13CD">
        <w:rPr>
          <w:rFonts w:eastAsia="SimSun"/>
          <w:kern w:val="1"/>
          <w:sz w:val="28"/>
          <w:szCs w:val="28"/>
          <w:lang w:eastAsia="ar-SA"/>
        </w:rPr>
        <w:t>нед</w:t>
      </w:r>
      <w:proofErr w:type="spellEnd"/>
      <w:r w:rsidR="00AB327E" w:rsidRPr="005A13CD">
        <w:rPr>
          <w:rFonts w:eastAsia="SimSun"/>
          <w:kern w:val="1"/>
          <w:sz w:val="28"/>
          <w:szCs w:val="28"/>
          <w:lang w:eastAsia="ar-SA"/>
        </w:rPr>
        <w:t>.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</w:p>
    <w:p w:rsidR="004F51CB" w:rsidRPr="005A13CD" w:rsidRDefault="00AB327E" w:rsidP="00D84922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Своевременные роды </w:t>
      </w:r>
      <w:r w:rsidR="006105ED">
        <w:rPr>
          <w:rFonts w:eastAsia="SimSun"/>
          <w:kern w:val="1"/>
          <w:sz w:val="28"/>
          <w:szCs w:val="28"/>
          <w:lang w:eastAsia="ar-SA"/>
        </w:rPr>
        <w:t>–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это роды в сроке 37 недель 1 день</w:t>
      </w:r>
      <w:r w:rsidR="005F6DDC" w:rsidRPr="005A13CD">
        <w:rPr>
          <w:rFonts w:eastAsia="SimSun"/>
          <w:kern w:val="1"/>
          <w:sz w:val="28"/>
          <w:szCs w:val="28"/>
          <w:lang w:eastAsia="ar-SA"/>
        </w:rPr>
        <w:t xml:space="preserve"> –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41 неделя </w:t>
      </w:r>
      <w:proofErr w:type="spellStart"/>
      <w:r w:rsidRPr="005A13CD">
        <w:rPr>
          <w:rFonts w:eastAsia="SimSun"/>
          <w:kern w:val="1"/>
          <w:sz w:val="28"/>
          <w:szCs w:val="28"/>
          <w:lang w:eastAsia="ar-SA"/>
        </w:rPr>
        <w:t>гестации</w:t>
      </w:r>
      <w:proofErr w:type="spellEnd"/>
      <w:r w:rsidRPr="005A13CD">
        <w:rPr>
          <w:rFonts w:eastAsia="SimSun"/>
          <w:kern w:val="1"/>
          <w:sz w:val="28"/>
          <w:szCs w:val="28"/>
          <w:lang w:eastAsia="ar-SA"/>
        </w:rPr>
        <w:t>.</w:t>
      </w:r>
    </w:p>
    <w:p w:rsidR="004F51CB" w:rsidRPr="005A13CD" w:rsidRDefault="004F51CB" w:rsidP="00D84922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 течени</w:t>
      </w:r>
      <w:r w:rsidR="002540D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родов наблюдают три периода:</w:t>
      </w:r>
    </w:p>
    <w:p w:rsidR="004F51CB" w:rsidRPr="005A13CD" w:rsidRDefault="00781304" w:rsidP="00D84922">
      <w:pPr>
        <w:pStyle w:val="a5"/>
        <w:numPr>
          <w:ilvl w:val="0"/>
          <w:numId w:val="2"/>
        </w:numPr>
        <w:spacing w:line="276" w:lineRule="auto"/>
        <w:ind w:left="1134" w:hanging="425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1</w:t>
      </w:r>
      <w:r w:rsidR="004F51CB" w:rsidRPr="005A13CD">
        <w:rPr>
          <w:rFonts w:eastAsia="SimSun"/>
          <w:kern w:val="1"/>
          <w:sz w:val="28"/>
          <w:szCs w:val="28"/>
          <w:lang w:eastAsia="ar-SA"/>
        </w:rPr>
        <w:t xml:space="preserve">период 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– период </w:t>
      </w:r>
      <w:r w:rsidR="004F51CB" w:rsidRPr="005A13CD">
        <w:rPr>
          <w:rFonts w:eastAsia="SimSun"/>
          <w:kern w:val="1"/>
          <w:sz w:val="28"/>
          <w:szCs w:val="28"/>
          <w:lang w:eastAsia="ar-SA"/>
        </w:rPr>
        <w:t>раскрытия шейки матки;</w:t>
      </w:r>
    </w:p>
    <w:p w:rsidR="004F51CB" w:rsidRPr="005A13CD" w:rsidRDefault="00781304" w:rsidP="00D84922">
      <w:pPr>
        <w:pStyle w:val="a5"/>
        <w:numPr>
          <w:ilvl w:val="0"/>
          <w:numId w:val="2"/>
        </w:numPr>
        <w:spacing w:line="276" w:lineRule="auto"/>
        <w:ind w:left="1134" w:hanging="425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>2</w:t>
      </w:r>
      <w:r w:rsidR="004F51CB" w:rsidRPr="005A13CD">
        <w:rPr>
          <w:rFonts w:eastAsia="SimSun"/>
          <w:kern w:val="1"/>
          <w:sz w:val="28"/>
          <w:szCs w:val="28"/>
          <w:lang w:eastAsia="ar-SA"/>
        </w:rPr>
        <w:t>период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5F6DDC" w:rsidRPr="005A13CD">
        <w:rPr>
          <w:rFonts w:eastAsia="SimSun"/>
          <w:kern w:val="1"/>
          <w:sz w:val="28"/>
          <w:szCs w:val="28"/>
          <w:lang w:eastAsia="ar-SA"/>
        </w:rPr>
        <w:t>–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период</w:t>
      </w:r>
      <w:r w:rsidR="004F51CB" w:rsidRPr="005A13CD">
        <w:rPr>
          <w:rFonts w:eastAsia="SimSun"/>
          <w:kern w:val="1"/>
          <w:sz w:val="28"/>
          <w:szCs w:val="28"/>
          <w:lang w:eastAsia="ar-SA"/>
        </w:rPr>
        <w:t xml:space="preserve"> изгнания плода;</w:t>
      </w:r>
    </w:p>
    <w:p w:rsidR="004F51CB" w:rsidRPr="005A13CD" w:rsidRDefault="00781304" w:rsidP="00D84922">
      <w:pPr>
        <w:pStyle w:val="a5"/>
        <w:numPr>
          <w:ilvl w:val="0"/>
          <w:numId w:val="2"/>
        </w:numPr>
        <w:spacing w:line="276" w:lineRule="auto"/>
        <w:ind w:left="1134" w:hanging="425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3 период </w:t>
      </w:r>
      <w:r w:rsidR="005F6DDC" w:rsidRPr="005A13CD">
        <w:rPr>
          <w:rFonts w:eastAsia="SimSun"/>
          <w:kern w:val="1"/>
          <w:sz w:val="28"/>
          <w:szCs w:val="28"/>
          <w:lang w:eastAsia="ar-SA"/>
        </w:rPr>
        <w:t>–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4F51CB" w:rsidRPr="005A13CD">
        <w:rPr>
          <w:rFonts w:eastAsia="SimSun"/>
          <w:kern w:val="1"/>
          <w:sz w:val="28"/>
          <w:szCs w:val="28"/>
          <w:lang w:eastAsia="ar-SA"/>
        </w:rPr>
        <w:t>последовый период.</w:t>
      </w:r>
    </w:p>
    <w:p w:rsidR="00AB327E" w:rsidRPr="005A13CD" w:rsidRDefault="00AB327E" w:rsidP="00D8492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D228D" w:rsidRPr="005A13CD" w:rsidRDefault="001D228D" w:rsidP="00D84922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3CD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5A13CD" w:rsidRDefault="001D228D" w:rsidP="00D84922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3CD">
        <w:rPr>
          <w:rFonts w:ascii="Times New Roman" w:hAnsi="Times New Roman" w:cs="Times New Roman"/>
          <w:b/>
          <w:bCs/>
          <w:sz w:val="28"/>
          <w:szCs w:val="28"/>
        </w:rPr>
        <w:t>НА ДОГОСПИТАЛЬНОМ ЭТАПЕ</w:t>
      </w:r>
    </w:p>
    <w:p w:rsidR="008B4358" w:rsidRPr="005A13CD" w:rsidRDefault="008B4358" w:rsidP="00D849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3CD">
        <w:rPr>
          <w:rFonts w:ascii="Times New Roman" w:hAnsi="Times New Roman" w:cs="Times New Roman"/>
          <w:sz w:val="28"/>
          <w:szCs w:val="28"/>
        </w:rPr>
        <w:t>Основная цель оказания помощи во время нормальных родов — обеспечить безопасность для женщины и ребенка при минимальном вмешательстве в физиологический процесс, включая латентную фазу родов.</w:t>
      </w:r>
    </w:p>
    <w:p w:rsidR="001D228D" w:rsidRPr="005A13CD" w:rsidRDefault="001D228D" w:rsidP="00D84922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A13CD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="004F51CB" w:rsidRPr="005A13CD">
        <w:rPr>
          <w:rFonts w:ascii="Times New Roman" w:hAnsi="Times New Roman" w:cs="Times New Roman"/>
          <w:b/>
          <w:sz w:val="28"/>
          <w:szCs w:val="28"/>
        </w:rPr>
        <w:t>:</w:t>
      </w:r>
    </w:p>
    <w:p w:rsidR="006F36E4" w:rsidRPr="005A13CD" w:rsidRDefault="006F36E4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1. 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Решить вопрос о возможности </w:t>
      </w:r>
      <w:r w:rsidR="0075089E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эвакуации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 роженицы в родильный дом.</w:t>
      </w:r>
    </w:p>
    <w:p w:rsidR="006F36E4" w:rsidRPr="005A13CD" w:rsidRDefault="006F36E4" w:rsidP="00D84922">
      <w:pPr>
        <w:suppressAutoHyphens/>
        <w:spacing w:after="0"/>
        <w:ind w:firstLine="567"/>
        <w:jc w:val="both"/>
        <w:rPr>
          <w:rFonts w:ascii="Times New Roman" w:eastAsia="MS Mincho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2. Оценить данные общего и акушерского анамнеза:</w:t>
      </w:r>
    </w:p>
    <w:p w:rsidR="006F36E4" w:rsidRPr="005A13CD" w:rsidRDefault="007C7C1F" w:rsidP="00D84922">
      <w:pPr>
        <w:pStyle w:val="a5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eastAsia="MS Mincho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количество беременностей и родов в анамнезе, их течение, наличие осложнений;</w:t>
      </w:r>
    </w:p>
    <w:p w:rsidR="006F36E4" w:rsidRPr="005A13CD" w:rsidRDefault="007C7C1F" w:rsidP="00D84922">
      <w:pPr>
        <w:pStyle w:val="a5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eastAsia="MS Mincho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течение настоящей беременности: угроза прерывания беременности, общая прибавка в весе, динамика артериального давления, изменения в анализах крови (по данным обменной карты);</w:t>
      </w:r>
    </w:p>
    <w:p w:rsidR="006F36E4" w:rsidRPr="005A13CD" w:rsidRDefault="007C7C1F" w:rsidP="00D84922">
      <w:pPr>
        <w:pStyle w:val="a5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данные общего объективного исследования.</w:t>
      </w:r>
    </w:p>
    <w:p w:rsidR="006F36E4" w:rsidRPr="005A13CD" w:rsidRDefault="006F36E4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3. Оценить период родов: начало схваток, их регулярность, продолжительность, интенсивность, болезненность. </w:t>
      </w:r>
      <w:proofErr w:type="gram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Провести 4 приёма наружного исследования: определить высоту стояния дна матки, положение и позицию плода, характер предлежащей части и её отношение к плоскости входа в малый таз (подвижна над входом в таз, фиксирована малым сегментом, большим сегментом во входе в таз, в полости малого таза, на тазовом дне.</w:t>
      </w:r>
      <w:proofErr w:type="gram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Произвести аускультацию плода.</w:t>
      </w:r>
    </w:p>
    <w:p w:rsidR="006F36E4" w:rsidRPr="005A13CD" w:rsidRDefault="006F36E4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4. Оценить характер выделений: наличие кровянистых выделений,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подтекание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околоплодных вод, наличие в них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мекония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</w:p>
    <w:p w:rsidR="00265050" w:rsidRPr="005A13CD" w:rsidRDefault="00265050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val="en-US" w:eastAsia="ar-SA"/>
        </w:rPr>
        <w:lastRenderedPageBreak/>
        <w:t>NB</w:t>
      </w: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!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При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мекониальном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окрашивании околоплодных вод и любом нарушении сердечного ритма плода 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вызвать на себя </w:t>
      </w:r>
      <w:proofErr w:type="spellStart"/>
      <w:r w:rsidR="00FC29C1" w:rsidRPr="005A13CD">
        <w:rPr>
          <w:rFonts w:ascii="Times New Roman" w:eastAsia="Times New Roman,SimSun" w:hAnsi="Times New Roman" w:cs="Times New Roman"/>
          <w:b/>
          <w:i/>
          <w:kern w:val="1"/>
          <w:sz w:val="28"/>
          <w:szCs w:val="28"/>
          <w:lang w:eastAsia="ar-SA"/>
        </w:rPr>
        <w:t>неонатологическую</w:t>
      </w:r>
      <w:proofErr w:type="spellEnd"/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 реанимационную бригаду.</w:t>
      </w:r>
    </w:p>
    <w:p w:rsidR="006F36E4" w:rsidRPr="005A13CD" w:rsidRDefault="006F36E4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5. При необходимости произвести влагалищное исследование.</w:t>
      </w:r>
    </w:p>
    <w:p w:rsidR="006F36E4" w:rsidRPr="005A13CD" w:rsidRDefault="00781304" w:rsidP="00D84922">
      <w:pPr>
        <w:suppressAutoHyphens/>
        <w:spacing w:after="0"/>
        <w:ind w:firstLine="567"/>
        <w:jc w:val="both"/>
        <w:rPr>
          <w:rFonts w:ascii="Times New Roman" w:eastAsia="MS Mincho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6. </w:t>
      </w:r>
      <w:r w:rsidR="007C7C1F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Сформулировать</w:t>
      </w:r>
      <w:r w:rsidR="006F36E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диагноз</w:t>
      </w:r>
      <w:r w:rsidR="007C7C1F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отражающий следующие позиции</w:t>
      </w:r>
      <w:r w:rsidR="006F36E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:</w:t>
      </w:r>
    </w:p>
    <w:p w:rsidR="006F36E4" w:rsidRPr="005A13CD" w:rsidRDefault="007C7C1F" w:rsidP="00D84922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eastAsia="MS Mincho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срочные или</w:t>
      </w:r>
      <w:r w:rsidR="00781304" w:rsidRPr="005A13CD">
        <w:rPr>
          <w:rFonts w:eastAsia="SimSun"/>
          <w:kern w:val="1"/>
          <w:sz w:val="28"/>
          <w:szCs w:val="28"/>
          <w:lang w:eastAsia="ar-SA"/>
        </w:rPr>
        <w:t xml:space="preserve"> преждевременные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роды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;</w:t>
      </w:r>
    </w:p>
    <w:p w:rsidR="006F36E4" w:rsidRPr="005A13CD" w:rsidRDefault="007C7C1F" w:rsidP="00D84922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eastAsia="MS Mincho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781304" w:rsidRPr="005A13CD">
        <w:rPr>
          <w:rFonts w:eastAsia="SimSun"/>
          <w:kern w:val="1"/>
          <w:sz w:val="28"/>
          <w:szCs w:val="28"/>
          <w:lang w:eastAsia="ar-SA"/>
        </w:rPr>
        <w:t>период родов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;</w:t>
      </w:r>
    </w:p>
    <w:p w:rsidR="006F36E4" w:rsidRPr="005A13CD" w:rsidRDefault="007C7C1F" w:rsidP="00D84922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 xml:space="preserve">характер излития околоплодных вод </w:t>
      </w:r>
      <w:r w:rsidRPr="005A13CD">
        <w:rPr>
          <w:rFonts w:eastAsia="SimSun"/>
          <w:kern w:val="1"/>
          <w:sz w:val="28"/>
          <w:szCs w:val="28"/>
          <w:lang w:eastAsia="ar-SA"/>
        </w:rPr>
        <w:t>–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gramStart"/>
      <w:r w:rsidR="006F36E4" w:rsidRPr="005A13CD">
        <w:rPr>
          <w:rFonts w:eastAsia="SimSun"/>
          <w:kern w:val="1"/>
          <w:sz w:val="28"/>
          <w:szCs w:val="28"/>
          <w:lang w:eastAsia="ar-SA"/>
        </w:rPr>
        <w:t>преждевременное</w:t>
      </w:r>
      <w:proofErr w:type="gramEnd"/>
      <w:r w:rsidRPr="005A13CD">
        <w:rPr>
          <w:rFonts w:eastAsia="SimSun"/>
          <w:kern w:val="1"/>
          <w:sz w:val="28"/>
          <w:szCs w:val="28"/>
          <w:lang w:eastAsia="ar-SA"/>
        </w:rPr>
        <w:t xml:space="preserve"> (до начала схваток)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, раннее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(с началом родовой деятельности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,</w:t>
      </w:r>
      <w:r w:rsidRPr="005A13CD">
        <w:rPr>
          <w:rFonts w:eastAsia="SimSun"/>
          <w:kern w:val="1"/>
          <w:sz w:val="28"/>
          <w:szCs w:val="28"/>
          <w:lang w:eastAsia="ar-SA"/>
        </w:rPr>
        <w:t xml:space="preserve"> но до открытия шейки матки 7 см)</w:t>
      </w:r>
      <w:r w:rsidR="004C7A46" w:rsidRPr="005A13CD">
        <w:rPr>
          <w:rFonts w:eastAsia="SimSun"/>
          <w:kern w:val="1"/>
          <w:sz w:val="28"/>
          <w:szCs w:val="28"/>
          <w:lang w:eastAsia="ar-SA"/>
        </w:rPr>
        <w:t>;</w:t>
      </w:r>
    </w:p>
    <w:p w:rsidR="006F36E4" w:rsidRPr="005A13CD" w:rsidRDefault="004C7A46" w:rsidP="00D84922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eastAsia="MS Mincho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осложнения беременности и родов;</w:t>
      </w:r>
    </w:p>
    <w:p w:rsidR="006F36E4" w:rsidRPr="005A13CD" w:rsidRDefault="004C7A46" w:rsidP="00D84922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eastAsia="MS Mincho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>особенности акушерско-гинекологического анамнеза;</w:t>
      </w:r>
    </w:p>
    <w:p w:rsidR="006F36E4" w:rsidRPr="005A13CD" w:rsidRDefault="004C7A46" w:rsidP="00D84922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5A13CD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6F36E4" w:rsidRPr="005A13CD">
        <w:rPr>
          <w:rFonts w:eastAsia="SimSun"/>
          <w:kern w:val="1"/>
          <w:sz w:val="28"/>
          <w:szCs w:val="28"/>
          <w:lang w:eastAsia="ar-SA"/>
        </w:rPr>
        <w:t xml:space="preserve">сопутствующая </w:t>
      </w:r>
      <w:proofErr w:type="spellStart"/>
      <w:r w:rsidR="006F36E4" w:rsidRPr="005A13CD">
        <w:rPr>
          <w:rFonts w:eastAsia="SimSun"/>
          <w:kern w:val="1"/>
          <w:sz w:val="28"/>
          <w:szCs w:val="28"/>
          <w:lang w:eastAsia="ar-SA"/>
        </w:rPr>
        <w:t>экстрагенитальная</w:t>
      </w:r>
      <w:proofErr w:type="spellEnd"/>
      <w:r w:rsidR="006F36E4" w:rsidRPr="005A13CD">
        <w:rPr>
          <w:rFonts w:eastAsia="SimSun"/>
          <w:kern w:val="1"/>
          <w:sz w:val="28"/>
          <w:szCs w:val="28"/>
          <w:lang w:eastAsia="ar-SA"/>
        </w:rPr>
        <w:t xml:space="preserve"> патология.</w:t>
      </w:r>
    </w:p>
    <w:p w:rsidR="00A92CC7" w:rsidRPr="005A13CD" w:rsidRDefault="008B4358" w:rsidP="00D84922">
      <w:pPr>
        <w:suppressAutoHyphens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3CD">
        <w:rPr>
          <w:rFonts w:ascii="Times New Roman" w:hAnsi="Times New Roman" w:cs="Times New Roman"/>
          <w:b/>
          <w:sz w:val="28"/>
          <w:szCs w:val="28"/>
        </w:rPr>
        <w:t>В</w:t>
      </w:r>
      <w:r w:rsidR="001D228D" w:rsidRPr="005A13CD">
        <w:rPr>
          <w:rFonts w:ascii="Times New Roman" w:hAnsi="Times New Roman" w:cs="Times New Roman"/>
          <w:b/>
          <w:sz w:val="28"/>
          <w:szCs w:val="28"/>
        </w:rPr>
        <w:t xml:space="preserve">едение </w:t>
      </w:r>
      <w:r w:rsidRPr="005A13CD">
        <w:rPr>
          <w:rFonts w:ascii="Times New Roman" w:hAnsi="Times New Roman" w:cs="Times New Roman"/>
          <w:b/>
          <w:sz w:val="28"/>
          <w:szCs w:val="28"/>
        </w:rPr>
        <w:t>роженицы</w:t>
      </w:r>
      <w:r w:rsidR="00A92CC7" w:rsidRPr="005A13CD">
        <w:rPr>
          <w:rFonts w:ascii="Times New Roman" w:hAnsi="Times New Roman" w:cs="Times New Roman"/>
          <w:b/>
          <w:sz w:val="28"/>
          <w:szCs w:val="28"/>
        </w:rPr>
        <w:t>: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При наличии условий и возможностей транспортировки необходимо произвести срочную </w:t>
      </w:r>
      <w:r w:rsidR="0075089E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эвакуацию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 в акушерский стационар или </w:t>
      </w:r>
      <w:r w:rsidR="004C7A46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перинатальный центр, согласно принятой маршрутизации (приказ МЗ ЗК)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.</w:t>
      </w:r>
    </w:p>
    <w:p w:rsidR="00A92CC7" w:rsidRPr="005A13CD" w:rsidRDefault="00A92CC7" w:rsidP="00D84922">
      <w:pPr>
        <w:suppressAutoHyphens/>
        <w:spacing w:after="0"/>
        <w:ind w:firstLine="42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При отсутствии возможности транспортировки роженицы в родильный дом следует приступить к ведению родов. </w:t>
      </w:r>
      <w:r w:rsidR="00EA2E93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Бритье наружных половых органов и очистительную клизму не производить. </w:t>
      </w:r>
      <w:r w:rsidR="008B4358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аружные половые органы о</w:t>
      </w:r>
      <w:r w:rsidR="008B4358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работать </w:t>
      </w:r>
      <w:r w:rsidR="004C7A46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водой с мылом и 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кожным антисептиком</w:t>
      </w:r>
      <w:r w:rsidR="008B4358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EA2E93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Заменить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нательно</w:t>
      </w:r>
      <w:r w:rsidR="00EA2E93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бель</w:t>
      </w:r>
      <w:r w:rsidR="00EA2E93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ё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по возможности – принять гигиенический душ. </w:t>
      </w:r>
      <w:r w:rsidR="007E693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Заменить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стельно</w:t>
      </w:r>
      <w:r w:rsidR="007E693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бель</w:t>
      </w:r>
      <w:r w:rsidR="007E693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ё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под него под</w:t>
      </w:r>
      <w:r w:rsidR="007E693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ложить</w:t>
      </w:r>
      <w:r w:rsidR="0078130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клеенку. </w:t>
      </w:r>
      <w:r w:rsidR="00CD5D22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ВЕДЕНИЕ ПЕРВОГО ПЕРИОДА РОДОВ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5A13CD">
        <w:rPr>
          <w:b/>
          <w:bCs/>
          <w:i/>
          <w:iCs/>
          <w:sz w:val="28"/>
          <w:szCs w:val="28"/>
        </w:rPr>
        <w:t xml:space="preserve">В первом периоде нормальных родов </w:t>
      </w:r>
      <w:r w:rsidRPr="005A13CD">
        <w:rPr>
          <w:b/>
          <w:bCs/>
          <w:i/>
          <w:iCs/>
          <w:sz w:val="28"/>
          <w:szCs w:val="28"/>
          <w:u w:val="single"/>
        </w:rPr>
        <w:t xml:space="preserve">не </w:t>
      </w:r>
      <w:r w:rsidR="000666F0" w:rsidRPr="005A13CD">
        <w:rPr>
          <w:b/>
          <w:bCs/>
          <w:i/>
          <w:iCs/>
          <w:sz w:val="28"/>
          <w:szCs w:val="28"/>
          <w:u w:val="single"/>
        </w:rPr>
        <w:t>следует</w:t>
      </w:r>
      <w:r w:rsidRPr="005A13CD">
        <w:rPr>
          <w:b/>
          <w:bCs/>
          <w:i/>
          <w:iCs/>
          <w:sz w:val="28"/>
          <w:szCs w:val="28"/>
          <w:u w:val="single"/>
        </w:rPr>
        <w:t xml:space="preserve">: </w:t>
      </w:r>
    </w:p>
    <w:p w:rsidR="008B4358" w:rsidRPr="005A13CD" w:rsidRDefault="000666F0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1)</w:t>
      </w:r>
      <w:r w:rsidR="60E9B2FF" w:rsidRPr="005A13CD">
        <w:rPr>
          <w:sz w:val="28"/>
          <w:szCs w:val="28"/>
        </w:rPr>
        <w:t xml:space="preserve"> </w:t>
      </w:r>
      <w:r w:rsidRPr="005A13CD">
        <w:rPr>
          <w:sz w:val="28"/>
          <w:szCs w:val="28"/>
        </w:rPr>
        <w:t xml:space="preserve">использовать </w:t>
      </w:r>
      <w:proofErr w:type="spellStart"/>
      <w:r w:rsidRPr="005A13CD">
        <w:rPr>
          <w:sz w:val="28"/>
          <w:szCs w:val="28"/>
        </w:rPr>
        <w:t>утеротоники</w:t>
      </w:r>
      <w:proofErr w:type="spellEnd"/>
      <w:r w:rsidRPr="005A13CD">
        <w:rPr>
          <w:sz w:val="28"/>
          <w:szCs w:val="28"/>
        </w:rPr>
        <w:t xml:space="preserve"> (окситоцин) для </w:t>
      </w:r>
      <w:r w:rsidR="60E9B2FF" w:rsidRPr="005A13CD">
        <w:rPr>
          <w:sz w:val="28"/>
          <w:szCs w:val="28"/>
        </w:rPr>
        <w:t>медикаментозно</w:t>
      </w:r>
      <w:r w:rsidRPr="005A13CD">
        <w:rPr>
          <w:sz w:val="28"/>
          <w:szCs w:val="28"/>
        </w:rPr>
        <w:t>го усиления</w:t>
      </w:r>
      <w:r w:rsidR="60E9B2FF" w:rsidRPr="005A13CD">
        <w:rPr>
          <w:sz w:val="28"/>
          <w:szCs w:val="28"/>
        </w:rPr>
        <w:t xml:space="preserve"> маточных сокращений </w:t>
      </w:r>
      <w:r w:rsidRPr="005A13CD">
        <w:rPr>
          <w:sz w:val="28"/>
          <w:szCs w:val="28"/>
        </w:rPr>
        <w:t>и</w:t>
      </w:r>
      <w:r w:rsidR="60E9B2FF" w:rsidRPr="005A13CD">
        <w:rPr>
          <w:sz w:val="28"/>
          <w:szCs w:val="28"/>
        </w:rPr>
        <w:t xml:space="preserve"> ускорения родов; 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2</w:t>
      </w:r>
      <w:r w:rsidR="000666F0" w:rsidRPr="005A13CD">
        <w:rPr>
          <w:sz w:val="28"/>
          <w:szCs w:val="28"/>
        </w:rPr>
        <w:t>)</w:t>
      </w:r>
      <w:r w:rsidRPr="005A13CD">
        <w:rPr>
          <w:sz w:val="28"/>
          <w:szCs w:val="28"/>
        </w:rPr>
        <w:t xml:space="preserve">  заставлять пациентку тужиться раньше того времени, пока она сама не пожалуется на чувство сильного давления на задний проход. 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Ведение периода раскрытия, как правило, активно-выжидательное.</w:t>
      </w:r>
    </w:p>
    <w:p w:rsidR="00EA5D25" w:rsidRPr="005A13CD" w:rsidRDefault="00EA5D25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1</w:t>
      </w:r>
      <w:r w:rsidR="009908DF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Возможность свободного положения пациентки в родах. При излитии околоплодных вод при не прижатой головке рекомендуется положение на боку.</w:t>
      </w:r>
    </w:p>
    <w:p w:rsidR="00EA5D25" w:rsidRPr="005A13CD" w:rsidRDefault="00EA5D25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2</w:t>
      </w:r>
      <w:r w:rsidR="009908DF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Обучение женщины технике дыхания во время родов.</w:t>
      </w:r>
    </w:p>
    <w:p w:rsidR="00EA5D25" w:rsidRPr="005A13CD" w:rsidRDefault="00EA5D25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3</w:t>
      </w:r>
      <w:r w:rsidR="009908DF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Исследование пульса – каждый час, артериального давления на периферических артериях каждые 4 часа, измерение температуры тела - 1 раз в 4 часа.</w:t>
      </w:r>
    </w:p>
    <w:p w:rsidR="00EA5D25" w:rsidRPr="005A13CD" w:rsidRDefault="00EA5D25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4</w:t>
      </w:r>
      <w:r w:rsidR="009908DF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Контрактильная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деятельность матки – каждые 30 мин, с документальной регистрацией полученных данных.</w:t>
      </w:r>
    </w:p>
    <w:p w:rsidR="00EA5D25" w:rsidRPr="005A13CD" w:rsidRDefault="00EA5D25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>5</w:t>
      </w:r>
      <w:r w:rsidR="009908DF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Оценку частоты и объема мочеиспускания – самоконтроль женщины (необходимо предлагать чаще посещать туалет </w:t>
      </w:r>
      <w:r w:rsidR="0013295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мочеиспусканием каждые 2-3 часа). При отсутствии самостоятельного мочеиспускания – выведение</w:t>
      </w:r>
    </w:p>
    <w:p w:rsidR="00EA5D25" w:rsidRPr="005A13CD" w:rsidRDefault="00EA5D25" w:rsidP="00D84922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мочи катетером.</w:t>
      </w:r>
    </w:p>
    <w:p w:rsidR="00EA5D25" w:rsidRPr="005A13CD" w:rsidRDefault="00EA5D25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6</w:t>
      </w:r>
      <w:r w:rsidR="009908DF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Мониторинг сердечной деятельности плода (аускультация каждые 30 мин).</w:t>
      </w:r>
    </w:p>
    <w:p w:rsidR="00460F16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Необходимо выяснять самочувствие </w:t>
      </w:r>
      <w:r w:rsidR="0013295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степень болевых ощущений, наличие головокружения, гол</w:t>
      </w:r>
      <w:r w:rsidR="00EA5D25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овной боли, расстройства зрения.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ВЕДЕНИЕ ВТОРОГО ПЕРИОДА РОДОВ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sz w:val="28"/>
          <w:szCs w:val="28"/>
        </w:rPr>
        <w:t xml:space="preserve">Второй период родов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С момента полного раскрытия маточного зева до рождения ребенка.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В среднем, второй период родов у</w:t>
      </w:r>
      <w:r w:rsidR="00EA5D25" w:rsidRPr="005A13CD">
        <w:rPr>
          <w:sz w:val="28"/>
          <w:szCs w:val="28"/>
        </w:rPr>
        <w:t xml:space="preserve"> первородящих длится 1,1 час </w:t>
      </w:r>
      <w:r w:rsidRPr="005A13CD">
        <w:rPr>
          <w:sz w:val="28"/>
          <w:szCs w:val="28"/>
        </w:rPr>
        <w:t xml:space="preserve">у повторнородящих </w:t>
      </w:r>
      <w:r w:rsidR="00EA5D25" w:rsidRPr="005A13CD">
        <w:rPr>
          <w:sz w:val="28"/>
          <w:szCs w:val="28"/>
        </w:rPr>
        <w:t>– 0,4 часа</w:t>
      </w:r>
      <w:r w:rsidRPr="005A13CD">
        <w:rPr>
          <w:sz w:val="28"/>
          <w:szCs w:val="28"/>
        </w:rPr>
        <w:t xml:space="preserve">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sz w:val="28"/>
          <w:szCs w:val="28"/>
        </w:rPr>
        <w:t xml:space="preserve">Особенностями ведения второго периода родов является: </w:t>
      </w:r>
    </w:p>
    <w:p w:rsidR="008B4358" w:rsidRPr="005A13CD" w:rsidRDefault="00EA5D25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1) Нахождение медицинского персонала</w:t>
      </w:r>
      <w:r w:rsidR="008B4358" w:rsidRPr="005A13CD">
        <w:rPr>
          <w:sz w:val="28"/>
          <w:szCs w:val="28"/>
        </w:rPr>
        <w:t xml:space="preserve"> с роженицей постоянно</w:t>
      </w:r>
      <w:r w:rsidR="00141E89" w:rsidRPr="005A13CD">
        <w:rPr>
          <w:sz w:val="28"/>
          <w:szCs w:val="28"/>
        </w:rPr>
        <w:t>.</w:t>
      </w:r>
      <w:r w:rsidR="008B4358" w:rsidRPr="005A13CD">
        <w:rPr>
          <w:sz w:val="28"/>
          <w:szCs w:val="28"/>
        </w:rPr>
        <w:t xml:space="preserve">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2) Документированный мониторинг: </w:t>
      </w:r>
    </w:p>
    <w:p w:rsidR="008B4358" w:rsidRPr="005A13CD" w:rsidRDefault="008B4358" w:rsidP="00D84922">
      <w:pPr>
        <w:pStyle w:val="Default"/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АД, ЧСС роженицы 1 раз в час; </w:t>
      </w:r>
    </w:p>
    <w:p w:rsidR="008B4358" w:rsidRPr="005A13CD" w:rsidRDefault="008B4358" w:rsidP="00D84922">
      <w:pPr>
        <w:pStyle w:val="Default"/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5A13CD">
        <w:rPr>
          <w:sz w:val="28"/>
          <w:szCs w:val="28"/>
        </w:rPr>
        <w:t>Контроль за</w:t>
      </w:r>
      <w:proofErr w:type="gramEnd"/>
      <w:r w:rsidRPr="005A13CD">
        <w:rPr>
          <w:sz w:val="28"/>
          <w:szCs w:val="28"/>
        </w:rPr>
        <w:t xml:space="preserve"> опорожнением мочевого пузыря 1 раз в час; </w:t>
      </w:r>
    </w:p>
    <w:p w:rsidR="008B4358" w:rsidRPr="005A13CD" w:rsidRDefault="00EA5D25" w:rsidP="00D84922">
      <w:pPr>
        <w:pStyle w:val="Default"/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Мониторинг родовых схваток </w:t>
      </w:r>
      <w:r w:rsidR="008B4358" w:rsidRPr="005A13CD">
        <w:rPr>
          <w:sz w:val="28"/>
          <w:szCs w:val="28"/>
        </w:rPr>
        <w:t xml:space="preserve"> каждые 30 минут; </w:t>
      </w:r>
    </w:p>
    <w:p w:rsidR="008B4358" w:rsidRPr="005A13CD" w:rsidRDefault="008B4358" w:rsidP="00D84922">
      <w:pPr>
        <w:pStyle w:val="Default"/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Мониторинг сердечной деятельности плода</w:t>
      </w:r>
      <w:r w:rsidR="00EA5D25" w:rsidRPr="005A13CD">
        <w:rPr>
          <w:sz w:val="28"/>
          <w:szCs w:val="28"/>
        </w:rPr>
        <w:t xml:space="preserve"> после каждой схватки</w:t>
      </w:r>
      <w:r w:rsidRPr="005A13CD">
        <w:rPr>
          <w:sz w:val="28"/>
          <w:szCs w:val="28"/>
        </w:rPr>
        <w:t xml:space="preserve">; </w:t>
      </w:r>
    </w:p>
    <w:p w:rsidR="008B4358" w:rsidRPr="005A13CD" w:rsidRDefault="00EA5D25" w:rsidP="00D84922">
      <w:pPr>
        <w:pStyle w:val="Default"/>
        <w:spacing w:line="276" w:lineRule="auto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        3</w:t>
      </w:r>
      <w:r w:rsidR="008B4358" w:rsidRPr="005A13CD">
        <w:rPr>
          <w:sz w:val="28"/>
          <w:szCs w:val="28"/>
        </w:rPr>
        <w:t xml:space="preserve">) Роды ведутся с пассивным (на фоне схваток) опусканием головки на тазовое дно, избегая управления потугами с задержкой дыхания при глубоком вдохе (прием </w:t>
      </w:r>
      <w:proofErr w:type="spellStart"/>
      <w:r w:rsidR="008B4358" w:rsidRPr="005A13CD">
        <w:rPr>
          <w:sz w:val="28"/>
          <w:szCs w:val="28"/>
        </w:rPr>
        <w:t>Вальсальвы</w:t>
      </w:r>
      <w:proofErr w:type="spellEnd"/>
      <w:r w:rsidR="008B4358" w:rsidRPr="005A13CD">
        <w:rPr>
          <w:sz w:val="28"/>
          <w:szCs w:val="28"/>
        </w:rPr>
        <w:t xml:space="preserve">). </w:t>
      </w:r>
    </w:p>
    <w:p w:rsidR="008B4358" w:rsidRPr="005A13CD" w:rsidRDefault="008B4358" w:rsidP="00D8492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8"/>
          <w:szCs w:val="28"/>
        </w:rPr>
      </w:pPr>
      <w:r w:rsidRPr="005A13CD">
        <w:rPr>
          <w:b/>
          <w:bCs/>
          <w:i/>
          <w:iCs/>
          <w:sz w:val="28"/>
          <w:szCs w:val="28"/>
        </w:rPr>
        <w:t xml:space="preserve">NB! Любые приемы выдавливания плода (в т.ч. - </w:t>
      </w:r>
      <w:proofErr w:type="spellStart"/>
      <w:r w:rsidRPr="005A13CD">
        <w:rPr>
          <w:b/>
          <w:bCs/>
          <w:i/>
          <w:iCs/>
          <w:sz w:val="28"/>
          <w:szCs w:val="28"/>
        </w:rPr>
        <w:t>Кристеллера</w:t>
      </w:r>
      <w:proofErr w:type="spellEnd"/>
      <w:r w:rsidRPr="005A13CD">
        <w:rPr>
          <w:b/>
          <w:bCs/>
          <w:i/>
          <w:iCs/>
          <w:sz w:val="28"/>
          <w:szCs w:val="28"/>
        </w:rPr>
        <w:t xml:space="preserve">) не проводить! </w:t>
      </w:r>
    </w:p>
    <w:p w:rsidR="008B4358" w:rsidRPr="005A13CD" w:rsidRDefault="00265050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4) Подготовить место</w:t>
      </w:r>
      <w:r w:rsidR="008B4358" w:rsidRPr="005A13CD">
        <w:rPr>
          <w:sz w:val="28"/>
          <w:szCs w:val="28"/>
        </w:rPr>
        <w:t xml:space="preserve"> для принятия родов (разложить чистые пеленки или одноразовый пакет для приема родов, нагреть пеленки,</w:t>
      </w:r>
      <w:r w:rsidRPr="005A13CD">
        <w:rPr>
          <w:sz w:val="28"/>
          <w:szCs w:val="28"/>
        </w:rPr>
        <w:t xml:space="preserve"> </w:t>
      </w:r>
      <w:r w:rsidR="008B4358" w:rsidRPr="005A13CD">
        <w:rPr>
          <w:sz w:val="28"/>
          <w:szCs w:val="28"/>
        </w:rPr>
        <w:t xml:space="preserve"> которыми будут обтирать ребенка, подготовить необ</w:t>
      </w:r>
      <w:r w:rsidRPr="005A13CD">
        <w:rPr>
          <w:sz w:val="28"/>
          <w:szCs w:val="28"/>
        </w:rPr>
        <w:t>ходимые инструменты для родов, приготовить шапочку и носочки для ребенка).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5) Рождение ребенка может происходить в любом положении, </w:t>
      </w:r>
      <w:r w:rsidR="00265050" w:rsidRPr="005A13CD">
        <w:rPr>
          <w:sz w:val="28"/>
          <w:szCs w:val="28"/>
        </w:rPr>
        <w:t>которое выбрала сама женщина</w:t>
      </w:r>
      <w:r w:rsidRPr="005A13CD">
        <w:rPr>
          <w:sz w:val="28"/>
          <w:szCs w:val="28"/>
        </w:rPr>
        <w:t xml:space="preserve">. Наиболее удобное положение в родах </w:t>
      </w:r>
      <w:r w:rsidR="008261B9" w:rsidRPr="005A13CD">
        <w:rPr>
          <w:sz w:val="28"/>
          <w:szCs w:val="28"/>
        </w:rPr>
        <w:t>–</w:t>
      </w:r>
      <w:r w:rsidRPr="005A13CD">
        <w:rPr>
          <w:sz w:val="28"/>
          <w:szCs w:val="28"/>
        </w:rPr>
        <w:t xml:space="preserve"> полусидя. Наиболее неудобное и опасное для плода положение – лежа на спине. </w:t>
      </w:r>
    </w:p>
    <w:p w:rsidR="008B4358" w:rsidRPr="005A13CD" w:rsidRDefault="00265050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6) Приступать к приему родов при появлении головки из половой щели 2-4 см в диаметре, вне потуги головка не уходит.</w:t>
      </w:r>
    </w:p>
    <w:p w:rsidR="00265050" w:rsidRPr="005A13CD" w:rsidRDefault="00265050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7</w:t>
      </w:r>
      <w:r w:rsidR="008B4358" w:rsidRPr="005A13CD">
        <w:rPr>
          <w:sz w:val="28"/>
          <w:szCs w:val="28"/>
        </w:rPr>
        <w:t xml:space="preserve">) Пуповину следует пересекать стерильными инструментами, обработав её кожными антисептиками, после прекращения пульсации сосудов или через 1-3 минуты после рождения ребенка.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sz w:val="28"/>
          <w:szCs w:val="28"/>
        </w:rPr>
        <w:t xml:space="preserve">В родах </w:t>
      </w:r>
      <w:r w:rsidRPr="005A13CD">
        <w:rPr>
          <w:b/>
          <w:bCs/>
          <w:sz w:val="28"/>
          <w:szCs w:val="28"/>
          <w:u w:val="single"/>
        </w:rPr>
        <w:t>не следует</w:t>
      </w:r>
      <w:r w:rsidRPr="005A13CD">
        <w:rPr>
          <w:b/>
          <w:bCs/>
          <w:sz w:val="28"/>
          <w:szCs w:val="28"/>
        </w:rPr>
        <w:t xml:space="preserve">: 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1</w:t>
      </w:r>
      <w:r w:rsidR="0075089E" w:rsidRPr="005A13CD">
        <w:rPr>
          <w:sz w:val="28"/>
          <w:szCs w:val="28"/>
        </w:rPr>
        <w:t>)</w:t>
      </w:r>
      <w:r w:rsidRPr="005A13CD">
        <w:rPr>
          <w:sz w:val="28"/>
          <w:szCs w:val="28"/>
        </w:rPr>
        <w:t xml:space="preserve"> выполнять рутинную </w:t>
      </w:r>
      <w:proofErr w:type="spellStart"/>
      <w:r w:rsidRPr="005A13CD">
        <w:rPr>
          <w:sz w:val="28"/>
          <w:szCs w:val="28"/>
        </w:rPr>
        <w:t>эпизи</w:t>
      </w:r>
      <w:proofErr w:type="gramStart"/>
      <w:r w:rsidRPr="005A13CD">
        <w:rPr>
          <w:sz w:val="28"/>
          <w:szCs w:val="28"/>
        </w:rPr>
        <w:t>о</w:t>
      </w:r>
      <w:proofErr w:type="spellEnd"/>
      <w:r w:rsidRPr="005A13CD">
        <w:rPr>
          <w:sz w:val="28"/>
          <w:szCs w:val="28"/>
        </w:rPr>
        <w:t>-</w:t>
      </w:r>
      <w:proofErr w:type="gramEnd"/>
      <w:r w:rsidRPr="005A13CD">
        <w:rPr>
          <w:sz w:val="28"/>
          <w:szCs w:val="28"/>
        </w:rPr>
        <w:t xml:space="preserve">, </w:t>
      </w:r>
      <w:r w:rsidR="0075089E" w:rsidRPr="005A13CD">
        <w:rPr>
          <w:sz w:val="28"/>
          <w:szCs w:val="28"/>
        </w:rPr>
        <w:t xml:space="preserve"> </w:t>
      </w:r>
      <w:proofErr w:type="spellStart"/>
      <w:r w:rsidRPr="005A13CD">
        <w:rPr>
          <w:sz w:val="28"/>
          <w:szCs w:val="28"/>
        </w:rPr>
        <w:t>перинеотомию</w:t>
      </w:r>
      <w:proofErr w:type="spellEnd"/>
      <w:r w:rsidRPr="005A13CD">
        <w:rPr>
          <w:sz w:val="28"/>
          <w:szCs w:val="28"/>
        </w:rPr>
        <w:t xml:space="preserve"> ;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2</w:t>
      </w:r>
      <w:r w:rsidR="0075089E" w:rsidRPr="005A13CD">
        <w:rPr>
          <w:sz w:val="28"/>
          <w:szCs w:val="28"/>
        </w:rPr>
        <w:t>)</w:t>
      </w:r>
      <w:r w:rsidRPr="005A13CD">
        <w:rPr>
          <w:sz w:val="28"/>
          <w:szCs w:val="28"/>
        </w:rPr>
        <w:t xml:space="preserve"> использовать </w:t>
      </w:r>
      <w:proofErr w:type="spellStart"/>
      <w:r w:rsidRPr="005A13CD">
        <w:rPr>
          <w:sz w:val="28"/>
          <w:szCs w:val="28"/>
        </w:rPr>
        <w:t>утеротоники</w:t>
      </w:r>
      <w:proofErr w:type="spellEnd"/>
      <w:r w:rsidRPr="005A13CD">
        <w:rPr>
          <w:sz w:val="28"/>
          <w:szCs w:val="28"/>
        </w:rPr>
        <w:t xml:space="preserve"> (окситоцин)</w:t>
      </w:r>
      <w:r w:rsidR="0075089E" w:rsidRPr="005A13CD">
        <w:rPr>
          <w:sz w:val="28"/>
          <w:szCs w:val="28"/>
        </w:rPr>
        <w:t xml:space="preserve"> </w:t>
      </w:r>
      <w:r w:rsidRPr="005A13CD">
        <w:rPr>
          <w:sz w:val="28"/>
          <w:szCs w:val="28"/>
        </w:rPr>
        <w:t xml:space="preserve">для укорочения второго периода родов; 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lastRenderedPageBreak/>
        <w:t>3</w:t>
      </w:r>
      <w:r w:rsidR="0075089E" w:rsidRPr="005A13CD">
        <w:rPr>
          <w:sz w:val="28"/>
          <w:szCs w:val="28"/>
        </w:rPr>
        <w:t>)</w:t>
      </w:r>
      <w:r w:rsidRPr="005A13CD">
        <w:rPr>
          <w:sz w:val="28"/>
          <w:szCs w:val="28"/>
        </w:rPr>
        <w:t xml:space="preserve"> против</w:t>
      </w:r>
      <w:r w:rsidR="0075089E" w:rsidRPr="005A13CD">
        <w:rPr>
          <w:sz w:val="28"/>
          <w:szCs w:val="28"/>
        </w:rPr>
        <w:t>одействовать разгибанию головки</w:t>
      </w:r>
      <w:r w:rsidRPr="005A13CD">
        <w:rPr>
          <w:sz w:val="28"/>
          <w:szCs w:val="28"/>
        </w:rPr>
        <w:t>;</w:t>
      </w:r>
    </w:p>
    <w:p w:rsidR="008B4358" w:rsidRPr="005A13CD" w:rsidRDefault="00265050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4</w:t>
      </w:r>
      <w:r w:rsidR="0075089E" w:rsidRPr="005A13CD">
        <w:rPr>
          <w:sz w:val="28"/>
          <w:szCs w:val="28"/>
        </w:rPr>
        <w:t>)</w:t>
      </w:r>
      <w:r w:rsidR="008B4358" w:rsidRPr="005A13CD">
        <w:rPr>
          <w:sz w:val="28"/>
          <w:szCs w:val="28"/>
        </w:rPr>
        <w:t xml:space="preserve"> форсировать рождение ребенка за одну потугу. После рождения головки необходимо дать возможность головке повернуться, а плечикам развернуться самостояте</w:t>
      </w:r>
      <w:r w:rsidR="00651CE0" w:rsidRPr="005A13CD">
        <w:rPr>
          <w:sz w:val="28"/>
          <w:szCs w:val="28"/>
        </w:rPr>
        <w:t>льно, в это время</w:t>
      </w:r>
      <w:r w:rsidR="008B4358" w:rsidRPr="005A13CD">
        <w:rPr>
          <w:sz w:val="28"/>
          <w:szCs w:val="28"/>
        </w:rPr>
        <w:t xml:space="preserve"> </w:t>
      </w:r>
      <w:r w:rsidR="00651CE0" w:rsidRPr="005A13CD">
        <w:rPr>
          <w:sz w:val="28"/>
          <w:szCs w:val="28"/>
        </w:rPr>
        <w:t xml:space="preserve">провести пальцевое исследование шейной борозды в целях диагностики </w:t>
      </w:r>
      <w:r w:rsidR="008B4358" w:rsidRPr="005A13CD">
        <w:rPr>
          <w:sz w:val="28"/>
          <w:szCs w:val="28"/>
        </w:rPr>
        <w:t>обвития пуповины</w:t>
      </w:r>
      <w:r w:rsidR="00651CE0" w:rsidRPr="005A13CD">
        <w:rPr>
          <w:sz w:val="28"/>
          <w:szCs w:val="28"/>
        </w:rPr>
        <w:t xml:space="preserve"> вокруг шеи</w:t>
      </w:r>
      <w:r w:rsidR="008B4358" w:rsidRPr="005A13CD">
        <w:rPr>
          <w:sz w:val="28"/>
          <w:szCs w:val="28"/>
        </w:rPr>
        <w:t xml:space="preserve">. </w:t>
      </w:r>
      <w:proofErr w:type="gramStart"/>
      <w:r w:rsidR="008B4358" w:rsidRPr="005A13CD">
        <w:rPr>
          <w:sz w:val="28"/>
          <w:szCs w:val="28"/>
        </w:rPr>
        <w:t xml:space="preserve">При тугом обвитии пересечь пуповину между 2 зажимами, при не тугом </w:t>
      </w:r>
      <w:r w:rsidR="0075089E" w:rsidRPr="005A13CD">
        <w:rPr>
          <w:sz w:val="28"/>
          <w:szCs w:val="28"/>
        </w:rPr>
        <w:t>–</w:t>
      </w:r>
      <w:r w:rsidR="008B4358" w:rsidRPr="005A13CD">
        <w:rPr>
          <w:sz w:val="28"/>
          <w:szCs w:val="28"/>
        </w:rPr>
        <w:t xml:space="preserve"> ослабить натяжение пуповины и дождаться следующей потуги.</w:t>
      </w:r>
      <w:proofErr w:type="gramEnd"/>
      <w:r w:rsidR="008B4358" w:rsidRPr="005A13CD">
        <w:rPr>
          <w:sz w:val="28"/>
          <w:szCs w:val="28"/>
        </w:rPr>
        <w:t xml:space="preserve"> Цианоз личика не является опасным признаком; </w:t>
      </w:r>
    </w:p>
    <w:p w:rsidR="008B4358" w:rsidRPr="005A13CD" w:rsidRDefault="00651CE0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5</w:t>
      </w:r>
      <w:r w:rsidR="0075089E" w:rsidRPr="005A13CD">
        <w:rPr>
          <w:sz w:val="28"/>
          <w:szCs w:val="28"/>
        </w:rPr>
        <w:t>)</w:t>
      </w:r>
      <w:r w:rsidR="008B4358" w:rsidRPr="005A13CD">
        <w:rPr>
          <w:sz w:val="28"/>
          <w:szCs w:val="28"/>
        </w:rPr>
        <w:t xml:space="preserve"> поднимать ребенка при не пережатой пуповине выше тела матери (уровня плаценты); </w:t>
      </w:r>
    </w:p>
    <w:p w:rsidR="008B4358" w:rsidRPr="005A13CD" w:rsidRDefault="00651CE0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hAnsi="Times New Roman" w:cs="Times New Roman"/>
          <w:sz w:val="28"/>
          <w:szCs w:val="28"/>
        </w:rPr>
        <w:t>6</w:t>
      </w:r>
      <w:r w:rsidR="0075089E" w:rsidRPr="005A13CD">
        <w:rPr>
          <w:rFonts w:ascii="Times New Roman" w:hAnsi="Times New Roman" w:cs="Times New Roman"/>
          <w:sz w:val="28"/>
          <w:szCs w:val="28"/>
        </w:rPr>
        <w:t>)</w:t>
      </w:r>
      <w:r w:rsidR="008B4358" w:rsidRPr="005A13CD">
        <w:rPr>
          <w:rFonts w:ascii="Times New Roman" w:hAnsi="Times New Roman" w:cs="Times New Roman"/>
          <w:sz w:val="28"/>
          <w:szCs w:val="28"/>
        </w:rPr>
        <w:t xml:space="preserve"> использовать окситоцин и </w:t>
      </w:r>
      <w:proofErr w:type="spellStart"/>
      <w:r w:rsidR="008B4358" w:rsidRPr="005A13CD">
        <w:rPr>
          <w:rFonts w:ascii="Times New Roman" w:hAnsi="Times New Roman" w:cs="Times New Roman"/>
          <w:sz w:val="28"/>
          <w:szCs w:val="28"/>
        </w:rPr>
        <w:t>метилэргометрин</w:t>
      </w:r>
      <w:proofErr w:type="spellEnd"/>
      <w:r w:rsidR="008B4358" w:rsidRPr="005A13CD">
        <w:rPr>
          <w:rFonts w:ascii="Times New Roman" w:hAnsi="Times New Roman" w:cs="Times New Roman"/>
          <w:sz w:val="28"/>
          <w:szCs w:val="28"/>
        </w:rPr>
        <w:t xml:space="preserve"> во втором периоде родов для профилактики кровотечения</w:t>
      </w:r>
      <w:r w:rsidR="0075089E" w:rsidRPr="005A13CD">
        <w:rPr>
          <w:rFonts w:ascii="Times New Roman" w:hAnsi="Times New Roman" w:cs="Times New Roman"/>
          <w:sz w:val="28"/>
          <w:szCs w:val="28"/>
        </w:rPr>
        <w:t>.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Приём родов заключается</w:t>
      </w:r>
      <w:r w:rsidR="00651CE0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в оказании акушерского пособия, к которому приступают при появлении головки из половой щели 2-4 см в диаметре.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Как только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подзатылочная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ямка подойдет под лонную дугу (принимающий роды ощущает затылок в ладони), а с боков можно прощупать теменные бугры, приступают к выведению головки. </w:t>
      </w:r>
      <w:proofErr w:type="gram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Роженицу просят не тужиться; ладонью левой руки обхватывают вышедшую часть головки, а ладонью правой руки с отведённым большим пальцем обхватывают промежность и медленно, как бы снимая её с головки (с лица), одновременно другой рукой бережно приподнимают головку кверху </w:t>
      </w:r>
      <w:r w:rsidR="0075089E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при этом над промежностью сначала показывается лоб, затем нос, рот и, наконец, подбородок.</w:t>
      </w:r>
      <w:proofErr w:type="gram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75089E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Выводить головку нужно непременно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до тех пор, пока промежность «не сойдет» с подбородка </w:t>
      </w:r>
      <w:r w:rsidR="0075089E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пока подбородок не выйдет наружу.</w:t>
      </w:r>
      <w:r w:rsidR="007A5D6F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Всё это прод</w:t>
      </w:r>
      <w:r w:rsidR="007A5D6F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елывают обязательно вне схватки.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Родившаяся головка обычно поворачивается затылком в сторону бедра матери, иногда наружный поворот головки задерживается. Если показаний к немедленному окончанию родов не имеется (внутриутробная асфиксия плода, кровотечение), не следует торопиться, надо дождаться самостоятельного наружного поворота головки, в таких случаях женщину просят </w:t>
      </w:r>
      <w:proofErr w:type="spellStart"/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потужиться</w:t>
      </w:r>
      <w:proofErr w:type="spellEnd"/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, при этом головка поворачивается затылком в сторону бедра матери и переднее плечико подходит под лоно. Если переднее плечико не подошло под лоно, оказывается помощь: кладут ладон</w:t>
      </w:r>
      <w:r w:rsidR="00280E8A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и на височно-шейные поверхности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и</w:t>
      </w:r>
      <w:r w:rsidR="00280E8A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,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осторожно, бережно оттягивая головку книзу, подводят переднее плечико под лонное сочленение. Далее обхватывают головку левой рукой так, что ладонь её ложится на нижнюю </w:t>
      </w:r>
      <w:r w:rsidR="002540D4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щечку,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и приподнимают головку, а правой рукой, подобно тому, как это делали при выведении головки, осторожно сдвигают промежность с заднего плечика.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Когда оба плечика вышли, осторожно обхватывают младенца за туловище в области подмышечных впадин и, приподнимая кверху, извлекают полностью из родовых путей.</w:t>
      </w:r>
    </w:p>
    <w:p w:rsidR="00A92CC7" w:rsidRPr="005A13CD" w:rsidRDefault="00A92CC7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Акушерское ручное пособие при прорезывании головки должно быть всегда максимально бережным, оно имеет </w:t>
      </w:r>
      <w:r w:rsidR="002540D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целью,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прежде </w:t>
      </w:r>
      <w:r w:rsidR="002540D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всего,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помочь рождению здорового ребёнка, не причиняя ему никакой травмы, и одновременно сохранить по возможности целость тазо</w:t>
      </w:r>
      <w:r w:rsidR="007A5D6F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вого дна. </w:t>
      </w:r>
    </w:p>
    <w:p w:rsidR="0075089E" w:rsidRPr="005A13CD" w:rsidRDefault="0075089E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Обсушивание новорождённого, осмотр и оценка состояния </w:t>
      </w: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Испарения с поверхности кожи приводят к снижению температуры тела новорождённого в течение нескольких секунд после рождения. Это интенсивный сенсорный стимул, вызывающий спонтанное дыхание после рождения. В этот момент потеря тепла носит физиологический характер, её невозможно избежать. Если охлаждение продолжается в течение нескольких минут, то температура тела ребёнка снижается до 36</w:t>
      </w:r>
      <w:r w:rsidR="0075089E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градусов</w:t>
      </w:r>
      <w:proofErr w:type="gram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</w:t>
      </w:r>
      <w:proofErr w:type="gram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и ниже, развивается гипотермия, что является патологическим состоянием, которое необходимо предупредить. </w:t>
      </w:r>
    </w:p>
    <w:p w:rsidR="00C230C9" w:rsidRPr="00D84922" w:rsidRDefault="007A5D6F" w:rsidP="00D8492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8"/>
          <w:szCs w:val="28"/>
        </w:rPr>
      </w:pPr>
      <w:r w:rsidRPr="00D84922">
        <w:rPr>
          <w:rFonts w:eastAsia="SimSun"/>
          <w:b/>
          <w:kern w:val="1"/>
          <w:sz w:val="28"/>
          <w:szCs w:val="28"/>
          <w:lang w:eastAsia="ar-SA"/>
        </w:rPr>
        <w:t>NB!</w:t>
      </w:r>
      <w:r w:rsidRPr="00D84922">
        <w:rPr>
          <w:rFonts w:eastAsia="SimSun"/>
          <w:kern w:val="1"/>
          <w:sz w:val="28"/>
          <w:szCs w:val="28"/>
          <w:lang w:eastAsia="ar-SA"/>
        </w:rPr>
        <w:t xml:space="preserve"> После рождения необходимо </w:t>
      </w:r>
      <w:r w:rsidR="0075089E" w:rsidRPr="00D84922">
        <w:rPr>
          <w:rFonts w:eastAsia="SimSun"/>
          <w:kern w:val="1"/>
          <w:sz w:val="28"/>
          <w:szCs w:val="28"/>
          <w:lang w:eastAsia="ar-SA"/>
        </w:rPr>
        <w:t xml:space="preserve">положить ребенка на живот матери и укрыть его сухой теплой пеленкой. </w:t>
      </w:r>
      <w:r w:rsidR="00C230C9" w:rsidRPr="00D84922">
        <w:rPr>
          <w:rFonts w:eastAsia="SimSun"/>
          <w:kern w:val="1"/>
          <w:sz w:val="28"/>
          <w:szCs w:val="28"/>
          <w:lang w:eastAsia="ar-SA"/>
        </w:rPr>
        <w:t>Пуповину п</w:t>
      </w:r>
      <w:r w:rsidR="00627856" w:rsidRPr="00D84922">
        <w:rPr>
          <w:rFonts w:eastAsia="SimSun"/>
          <w:kern w:val="1"/>
          <w:sz w:val="28"/>
          <w:szCs w:val="28"/>
          <w:lang w:eastAsia="ar-SA"/>
        </w:rPr>
        <w:t xml:space="preserve">ересечь  </w:t>
      </w:r>
      <w:r w:rsidR="00627856" w:rsidRPr="00D84922">
        <w:rPr>
          <w:sz w:val="28"/>
          <w:szCs w:val="28"/>
        </w:rPr>
        <w:t xml:space="preserve">после прекращения пульсации сосудов или через 1-3 минуты после рождения ребенка. </w:t>
      </w:r>
    </w:p>
    <w:p w:rsidR="00627856" w:rsidRPr="00D84922" w:rsidRDefault="00627856" w:rsidP="00D84922">
      <w:pPr>
        <w:pStyle w:val="Default"/>
        <w:spacing w:line="276" w:lineRule="auto"/>
        <w:rPr>
          <w:rFonts w:eastAsia="SimSun"/>
          <w:b/>
          <w:kern w:val="1"/>
          <w:sz w:val="28"/>
          <w:szCs w:val="28"/>
          <w:lang w:eastAsia="ar-SA"/>
        </w:rPr>
      </w:pP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Оценка состояния новорожденного</w:t>
      </w:r>
      <w:r w:rsid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FC29C1"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производится на животе матери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908DF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После обсушивания необходимо оценить состояние ребёнка и определить, нуждается ли он в реанимационных мероприятиях. </w:t>
      </w:r>
    </w:p>
    <w:p w:rsidR="007A5D6F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9908DF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При осмотре важно обратить внимание на следующее: 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наличие спонтанного дыхания и сердечных сокращений, цвет кожных покровов </w:t>
      </w:r>
      <w:r w:rsidR="00FC29C1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оценка этих признаков позволяет определить показания к проведению срочных реанимационных мероприятий в течение 30 с после родов</w:t>
      </w:r>
      <w:r w:rsidR="009908DF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9908DF" w:rsidRPr="005A13CD" w:rsidRDefault="009908D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7A5D6F" w:rsidRPr="005A13CD" w:rsidRDefault="007A5D6F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NB!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Спонтанное дыхание в течение 30 с после рождения, громкий крик,</w:t>
      </w:r>
    </w:p>
    <w:p w:rsidR="007A5D6F" w:rsidRPr="005A13CD" w:rsidRDefault="007A5D6F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jc w:val="both"/>
        <w:rPr>
          <w:rFonts w:ascii="Times New Roman" w:eastAsia="Times New Roman,SimSun" w:hAnsi="Times New Roman" w:cs="Times New Roman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частота сердечных сокращений более 100 в минуту, розовый цвет кожи - признаки удовлетворительного состояния при рождении.</w:t>
      </w:r>
      <w:r w:rsidR="00186009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При необходимости вызвать на себя </w:t>
      </w:r>
      <w:r w:rsidR="00697CFB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неонат</w:t>
      </w:r>
      <w:r w:rsidR="00697CFB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альную</w:t>
      </w:r>
      <w:r w:rsidR="00697CFB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186009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реанимационную бригаду.</w:t>
      </w: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sz w:val="28"/>
          <w:szCs w:val="28"/>
          <w:lang w:eastAsia="ar-SA"/>
        </w:rPr>
      </w:pP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Если состояние ребенка удовлетворительное, после обсушивания кожи его следует </w:t>
      </w:r>
      <w:r w:rsidR="00627856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оставить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на живот</w:t>
      </w:r>
      <w:r w:rsidR="00627856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матери (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эпигастральная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область)</w:t>
      </w:r>
      <w:r w:rsidR="00627856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прикры</w:t>
      </w:r>
      <w:r w:rsidR="00627856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тёплой пелёнкой.</w:t>
      </w: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Пережатие и отсечение пуповины </w:t>
      </w:r>
    </w:p>
    <w:p w:rsidR="00C56C52" w:rsidRPr="00D84922" w:rsidRDefault="00C56C52" w:rsidP="00D84922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Пуповину пересечь  </w:t>
      </w:r>
      <w:r w:rsidRPr="00D84922">
        <w:rPr>
          <w:rFonts w:ascii="Times New Roman" w:hAnsi="Times New Roman" w:cs="Times New Roman"/>
          <w:sz w:val="28"/>
          <w:szCs w:val="28"/>
        </w:rPr>
        <w:t xml:space="preserve">после прекращения пульсации сосудов или через 1-3 минуты после рождения ребенка. </w:t>
      </w:r>
    </w:p>
    <w:p w:rsidR="007A5D6F" w:rsidRPr="00D84922" w:rsidRDefault="00C56C52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4922">
        <w:rPr>
          <w:rFonts w:ascii="Times New Roman" w:hAnsi="Times New Roman" w:cs="Times New Roman"/>
          <w:sz w:val="28"/>
          <w:szCs w:val="28"/>
        </w:rPr>
        <w:t xml:space="preserve">Техника: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</w:t>
      </w:r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дин зажим </w:t>
      </w:r>
      <w:proofErr w:type="spellStart"/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Кохера</w:t>
      </w:r>
      <w:proofErr w:type="spellEnd"/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(или пластиковый зажим) </w:t>
      </w:r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наложить на пуповину на расст</w:t>
      </w:r>
      <w:r w:rsidR="0018600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оянии 10 см от пупочного кольца.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Второй зажим </w:t>
      </w:r>
      <w:proofErr w:type="spellStart"/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Кохера</w:t>
      </w:r>
      <w:proofErr w:type="spellEnd"/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CE2EC4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(или пластиковый </w:t>
      </w:r>
      <w:r w:rsidR="00CE2EC4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зажим) </w:t>
      </w:r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наложить на пуповину как можно ближе к на</w:t>
      </w:r>
      <w:r w:rsidR="0018600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ружным половым органам роженицы.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CE2EC4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У</w:t>
      </w:r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часток пуповины между зажимами </w:t>
      </w:r>
      <w:r w:rsidR="00CE2EC4" w:rsidRPr="00D84922">
        <w:rPr>
          <w:rFonts w:ascii="Times New Roman" w:hAnsi="Times New Roman" w:cs="Times New Roman"/>
          <w:sz w:val="28"/>
          <w:szCs w:val="28"/>
        </w:rPr>
        <w:t xml:space="preserve">протирается стерильной марлевой салфеткой с антисептиком и пересекается </w:t>
      </w:r>
      <w:r w:rsidR="007A5D6F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стерильными ножницами. </w:t>
      </w:r>
      <w:r w:rsidR="00CE2EC4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На пуповинный остаток накладывают стерильную повязку.</w:t>
      </w:r>
    </w:p>
    <w:p w:rsidR="00EE49CC" w:rsidRPr="00D84922" w:rsidRDefault="00EE49CC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Ребенка </w:t>
      </w:r>
      <w:r w:rsidR="009908DF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D84922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одевают (пеленают) на животе матери.</w:t>
      </w:r>
    </w:p>
    <w:p w:rsidR="00D84922" w:rsidRDefault="00D84922" w:rsidP="00D84922">
      <w:pPr>
        <w:pStyle w:val="Default"/>
        <w:spacing w:line="276" w:lineRule="auto"/>
        <w:ind w:firstLine="567"/>
        <w:rPr>
          <w:rFonts w:eastAsia="SimSun"/>
          <w:b/>
          <w:kern w:val="1"/>
          <w:sz w:val="28"/>
          <w:szCs w:val="28"/>
          <w:lang w:eastAsia="ar-SA"/>
        </w:rPr>
      </w:pPr>
    </w:p>
    <w:p w:rsidR="00CE2EC4" w:rsidRPr="005A13CD" w:rsidRDefault="007A5D6F" w:rsidP="00D84922">
      <w:pPr>
        <w:pStyle w:val="Default"/>
        <w:spacing w:line="276" w:lineRule="auto"/>
        <w:ind w:firstLine="567"/>
        <w:rPr>
          <w:b/>
          <w:sz w:val="28"/>
          <w:szCs w:val="28"/>
        </w:rPr>
      </w:pPr>
      <w:r w:rsidRPr="005A13CD">
        <w:rPr>
          <w:rFonts w:eastAsia="SimSun"/>
          <w:b/>
          <w:kern w:val="1"/>
          <w:sz w:val="28"/>
          <w:szCs w:val="28"/>
          <w:lang w:eastAsia="ar-SA"/>
        </w:rPr>
        <w:t xml:space="preserve">Первое прикладывание к груди </w:t>
      </w:r>
    </w:p>
    <w:p w:rsidR="007A5D6F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Сразу же после рождения здоровый ребёнок инстинктивно начинает поиск пищи</w:t>
      </w:r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Очень важно обеспечить полноценное общение мате</w:t>
      </w:r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ри и ребёнка сразу после родов, для этого ребенок после рождения </w:t>
      </w:r>
      <w:r w:rsid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при</w:t>
      </w:r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кладывается </w:t>
      </w:r>
      <w:r w:rsid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 груди</w:t>
      </w:r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матери.</w:t>
      </w:r>
    </w:p>
    <w:p w:rsidR="00D84922" w:rsidRPr="005A13CD" w:rsidRDefault="00D84922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7A5D6F" w:rsidRPr="005A13CD" w:rsidRDefault="007A5D6F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NB!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CE2EC4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 период транспортировки в акушерский стационар ребенок находится на животе матери.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Разлучать ребёнка с матерью следует только при крайней необходимости.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Сразу после рождения ребенка: </w:t>
      </w: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Поздравьте мать с рождением ребенка и спросите о первых ощущениях и переживаниях, спросите, как она себя чувствует, и приободрите ее. </w:t>
      </w:r>
    </w:p>
    <w:p w:rsidR="007A5D6F" w:rsidRPr="005A13CD" w:rsidRDefault="007A5D6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Помогите приложить ребенка к груди, обратите внимание на признаки правильного прикладывания (вывернутая нижняя губа, полный захват ареолы соска, нос прижат к груди). 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Производят осмотр и оценку ре</w:t>
      </w:r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бёнка по методу </w:t>
      </w:r>
      <w:proofErr w:type="spellStart"/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Апгар</w:t>
      </w:r>
      <w:proofErr w:type="spellEnd"/>
      <w:r w:rsidR="0018600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к концу первой минуты после рождения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и через 5 мин (табл</w:t>
      </w:r>
      <w:r w:rsidR="002540D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ица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280E8A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1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). Метод оценки состояния плода по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Апгар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позволяет произвести быструю, предварительную оценку по 5 признакам физического состояния новорождённого: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■ частоты сердцебиения </w:t>
      </w:r>
      <w:r w:rsidR="00CE2EC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при помощи аускультации;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■ дыхания </w:t>
      </w:r>
      <w:r w:rsidR="00CE2EC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при наблюдении за движениями грудной клетки;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■ цвета кожи младенца </w:t>
      </w:r>
      <w:r w:rsidR="00CE2EC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бледный, цианотичный или розовый;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■ мышечного тонуса </w:t>
      </w:r>
      <w:r w:rsidR="00CE2EC4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–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 движению конечностей;</w:t>
      </w:r>
    </w:p>
    <w:p w:rsidR="002540D4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■ рефлекторной активности при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пошлепывании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по подошвенной стороне ступни.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Таблица </w:t>
      </w:r>
      <w:r w:rsidR="00280E8A"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1</w:t>
      </w:r>
      <w:r w:rsidR="00CE2EC4"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Оценка состояния новорождённого по </w:t>
      </w:r>
      <w:r w:rsidR="00CE2EC4"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шкале </w:t>
      </w:r>
      <w:proofErr w:type="spellStart"/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Апгар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7"/>
        <w:gridCol w:w="2192"/>
        <w:gridCol w:w="2731"/>
        <w:gridCol w:w="2407"/>
      </w:tblGrid>
      <w:tr w:rsidR="00280E8A" w:rsidRPr="005A13CD" w:rsidTr="00280E8A"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Критерии для оценки </w:t>
            </w:r>
          </w:p>
          <w:p w:rsidR="00280E8A" w:rsidRPr="005A13CD" w:rsidRDefault="00280E8A" w:rsidP="00D849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шкале </w:t>
            </w:r>
            <w:proofErr w:type="spellStart"/>
            <w:r w:rsidRPr="005A13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Апгар</w:t>
            </w:r>
            <w:proofErr w:type="spellEnd"/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 баллов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баллов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баллов</w:t>
            </w:r>
          </w:p>
        </w:tc>
      </w:tr>
      <w:tr w:rsidR="00280E8A" w:rsidRPr="005A13CD" w:rsidTr="00280E8A"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Окраска кож</w:t>
            </w:r>
            <w:r w:rsidR="00CE2EC4"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Бледность или цианоз (синюшная окраска)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Розовая окраска тела и синюшная окраска конечностей (</w:t>
            </w:r>
            <w:proofErr w:type="spellStart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акроцианоз</w:t>
            </w:r>
            <w:proofErr w:type="spellEnd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Розовая окраска всего тела и конечностей</w:t>
            </w:r>
          </w:p>
        </w:tc>
      </w:tr>
      <w:tr w:rsidR="00280E8A" w:rsidRPr="005A13CD" w:rsidTr="00280E8A"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Частота сердцебиений за 1 минуту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&lt;100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&gt;100</w:t>
            </w:r>
          </w:p>
        </w:tc>
      </w:tr>
      <w:tr w:rsidR="00280E8A" w:rsidRPr="005A13CD" w:rsidTr="00280E8A"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Рефлекторная возбудимость (реакция малыша на введение носового катетера)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Не реагирует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Реакция слабо выражена (гримаса, движение)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Реакция в виде движения, кашля, чиханья, громкого крика</w:t>
            </w:r>
          </w:p>
        </w:tc>
      </w:tr>
      <w:tr w:rsidR="00280E8A" w:rsidRPr="005A13CD" w:rsidTr="00280E8A"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Мышечный тонус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Отсутствует, конечности свисают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</w:t>
            </w:r>
            <w:proofErr w:type="gramEnd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, некоторое сгибание конечностей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Выражены активные движения</w:t>
            </w:r>
          </w:p>
        </w:tc>
      </w:tr>
      <w:tr w:rsidR="00280E8A" w:rsidRPr="005A13CD" w:rsidTr="00280E8A"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Дыхание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Нерегулярное</w:t>
            </w:r>
            <w:proofErr w:type="gramEnd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, крик слабый</w:t>
            </w:r>
          </w:p>
        </w:tc>
        <w:tc>
          <w:tcPr>
            <w:tcW w:w="0" w:type="auto"/>
            <w:hideMark/>
          </w:tcPr>
          <w:p w:rsidR="00280E8A" w:rsidRPr="005A13CD" w:rsidRDefault="00280E8A" w:rsidP="00D849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Нормальное</w:t>
            </w:r>
            <w:proofErr w:type="gramEnd"/>
            <w:r w:rsidRPr="005A13CD">
              <w:rPr>
                <w:rFonts w:ascii="Times New Roman" w:eastAsia="Times New Roman" w:hAnsi="Times New Roman" w:cs="Times New Roman"/>
                <w:sz w:val="28"/>
                <w:szCs w:val="28"/>
              </w:rPr>
              <w:t>, крик громкий</w:t>
            </w:r>
          </w:p>
        </w:tc>
      </w:tr>
    </w:tbl>
    <w:p w:rsidR="00CE2EC4" w:rsidRPr="005A13CD" w:rsidRDefault="00CE2EC4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5539A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Дальнейшую обработку новорождённого (кожа, пуповина, профилактика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офтальмобленореи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) производят только в акушерском стационаре. Кроме того, неумелые действия при вторичной обработке пуповины могут вызвать </w:t>
      </w:r>
      <w:proofErr w:type="spellStart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трудноостановимое</w:t>
      </w:r>
      <w:proofErr w:type="spellEnd"/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кровотечение после отсечения пуповины от пупочного кольца</w:t>
      </w:r>
      <w:r w:rsidR="00A5539A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5C67D8" w:rsidRPr="005A13CD" w:rsidRDefault="005C67D8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ВЕДЕНИЕ ПОСЛЕДОВОГО ПЕРИОДА</w:t>
      </w:r>
    </w:p>
    <w:p w:rsidR="005C67D8" w:rsidRPr="00D84922" w:rsidRDefault="005C67D8" w:rsidP="00D84922">
      <w:pPr>
        <w:pStyle w:val="Default"/>
        <w:spacing w:line="276" w:lineRule="auto"/>
        <w:ind w:firstLine="567"/>
        <w:jc w:val="both"/>
        <w:rPr>
          <w:b/>
          <w:bCs/>
          <w:color w:val="auto"/>
          <w:sz w:val="28"/>
          <w:szCs w:val="28"/>
        </w:rPr>
      </w:pPr>
      <w:r w:rsidRPr="00D84922">
        <w:rPr>
          <w:rFonts w:eastAsia="SimSun"/>
          <w:color w:val="auto"/>
          <w:kern w:val="1"/>
          <w:sz w:val="28"/>
          <w:szCs w:val="28"/>
          <w:lang w:eastAsia="ar-SA"/>
        </w:rPr>
        <w:t>Последовый период – время от рождения ребёнка до рождения последа. В течение этого периода происходит отслойка плаценты вместе с её оболочками от маточной стенки и рождение плаценты с оболочками – последа.</w:t>
      </w:r>
    </w:p>
    <w:p w:rsidR="005C67D8" w:rsidRPr="00D84922" w:rsidRDefault="005C67D8" w:rsidP="00D8492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567"/>
        <w:jc w:val="both"/>
        <w:rPr>
          <w:b/>
          <w:color w:val="auto"/>
          <w:sz w:val="28"/>
          <w:szCs w:val="28"/>
        </w:rPr>
      </w:pPr>
      <w:r w:rsidRPr="00D84922">
        <w:rPr>
          <w:b/>
          <w:color w:val="auto"/>
          <w:sz w:val="28"/>
          <w:szCs w:val="28"/>
        </w:rPr>
        <w:t xml:space="preserve">В первую минуту после рождения плода </w:t>
      </w:r>
      <w:r w:rsidR="00DF20D1" w:rsidRPr="00D84922">
        <w:rPr>
          <w:b/>
          <w:color w:val="auto"/>
          <w:sz w:val="28"/>
          <w:szCs w:val="28"/>
        </w:rPr>
        <w:t>следует</w:t>
      </w:r>
      <w:r w:rsidRPr="00D84922">
        <w:rPr>
          <w:b/>
          <w:color w:val="auto"/>
          <w:sz w:val="28"/>
          <w:szCs w:val="28"/>
        </w:rPr>
        <w:t xml:space="preserve"> ввести</w:t>
      </w:r>
      <w:r w:rsidRPr="00D84922">
        <w:rPr>
          <w:b/>
          <w:bCs/>
          <w:color w:val="auto"/>
          <w:sz w:val="28"/>
          <w:szCs w:val="28"/>
        </w:rPr>
        <w:t xml:space="preserve"> </w:t>
      </w:r>
      <w:r w:rsidRPr="00D84922">
        <w:rPr>
          <w:b/>
          <w:color w:val="auto"/>
          <w:sz w:val="28"/>
          <w:szCs w:val="28"/>
        </w:rPr>
        <w:t xml:space="preserve">в мышцу бедра 10 </w:t>
      </w:r>
      <w:proofErr w:type="gramStart"/>
      <w:r w:rsidRPr="00D84922">
        <w:rPr>
          <w:b/>
          <w:color w:val="auto"/>
          <w:sz w:val="28"/>
          <w:szCs w:val="28"/>
        </w:rPr>
        <w:t>ЕД</w:t>
      </w:r>
      <w:proofErr w:type="gramEnd"/>
      <w:r w:rsidRPr="00D84922">
        <w:rPr>
          <w:b/>
          <w:color w:val="auto"/>
          <w:sz w:val="28"/>
          <w:szCs w:val="28"/>
        </w:rPr>
        <w:t xml:space="preserve"> </w:t>
      </w:r>
      <w:r w:rsidRPr="00D84922">
        <w:rPr>
          <w:b/>
          <w:bCs/>
          <w:color w:val="auto"/>
          <w:sz w:val="28"/>
          <w:szCs w:val="28"/>
        </w:rPr>
        <w:t>окситоцина</w:t>
      </w:r>
      <w:r w:rsidRPr="00D84922">
        <w:rPr>
          <w:b/>
          <w:color w:val="auto"/>
          <w:sz w:val="28"/>
          <w:szCs w:val="28"/>
        </w:rPr>
        <w:t xml:space="preserve">. Женщинам группы риска по кровотечениям начать в/в капельное введение 5 </w:t>
      </w:r>
      <w:proofErr w:type="gramStart"/>
      <w:r w:rsidRPr="00D84922">
        <w:rPr>
          <w:b/>
          <w:color w:val="auto"/>
          <w:sz w:val="28"/>
          <w:szCs w:val="28"/>
        </w:rPr>
        <w:t>ЕД</w:t>
      </w:r>
      <w:proofErr w:type="gramEnd"/>
      <w:r w:rsidRPr="00D84922">
        <w:rPr>
          <w:b/>
          <w:color w:val="auto"/>
          <w:sz w:val="28"/>
          <w:szCs w:val="28"/>
        </w:rPr>
        <w:t xml:space="preserve"> окситоцина в 500 мл </w:t>
      </w:r>
      <w:proofErr w:type="spellStart"/>
      <w:r w:rsidRPr="00D84922">
        <w:rPr>
          <w:b/>
          <w:color w:val="auto"/>
          <w:sz w:val="28"/>
          <w:szCs w:val="28"/>
        </w:rPr>
        <w:t>физраствора</w:t>
      </w:r>
      <w:proofErr w:type="spellEnd"/>
      <w:r w:rsidRPr="00D84922">
        <w:rPr>
          <w:b/>
          <w:color w:val="auto"/>
          <w:sz w:val="28"/>
          <w:szCs w:val="28"/>
        </w:rPr>
        <w:t>.</w:t>
      </w:r>
    </w:p>
    <w:p w:rsidR="005C67D8" w:rsidRPr="005A13CD" w:rsidRDefault="005C67D8" w:rsidP="00D84922">
      <w:pPr>
        <w:pStyle w:val="Default"/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sz w:val="28"/>
          <w:szCs w:val="28"/>
        </w:rPr>
        <w:t xml:space="preserve">Ведение третьего периода родов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При ведении третьего периода родов необходимо знать и использовать: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- признаки отделения плаценты;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- способы выделения отделившего последа.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sz w:val="28"/>
          <w:szCs w:val="28"/>
        </w:rPr>
        <w:t xml:space="preserve">Признаки отделения плаценты: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Шредера – изменение формы и высоты стояния дна матки.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5A13CD">
        <w:rPr>
          <w:sz w:val="28"/>
          <w:szCs w:val="28"/>
        </w:rPr>
        <w:t>Альфельда</w:t>
      </w:r>
      <w:proofErr w:type="spellEnd"/>
      <w:r w:rsidRPr="005A13CD">
        <w:rPr>
          <w:sz w:val="28"/>
          <w:szCs w:val="28"/>
        </w:rPr>
        <w:t xml:space="preserve"> – удлинения наружного отрезка пуповины.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 xml:space="preserve">Клейна – после потуги удлинившийся отрезок пуповины не втягивается.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5A13CD">
        <w:rPr>
          <w:sz w:val="28"/>
          <w:szCs w:val="28"/>
        </w:rPr>
        <w:t>Кюстнера-Чукалова</w:t>
      </w:r>
      <w:proofErr w:type="spellEnd"/>
      <w:r w:rsidRPr="005A13CD">
        <w:rPr>
          <w:sz w:val="28"/>
          <w:szCs w:val="28"/>
        </w:rPr>
        <w:t xml:space="preserve"> – при надавливании ребром ладони над лоном отрезок пуповины не втягивается.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sz w:val="28"/>
          <w:szCs w:val="28"/>
        </w:rPr>
        <w:t xml:space="preserve">Способы выделения последа </w:t>
      </w:r>
      <w:r w:rsidRPr="005A13CD">
        <w:rPr>
          <w:sz w:val="28"/>
          <w:szCs w:val="28"/>
        </w:rPr>
        <w:t>(послед выделяют после опорожнения мочевого пузыря)</w:t>
      </w:r>
      <w:r w:rsidRPr="005A13CD">
        <w:rPr>
          <w:b/>
          <w:bCs/>
          <w:sz w:val="28"/>
          <w:szCs w:val="28"/>
        </w:rPr>
        <w:t xml:space="preserve">: 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lastRenderedPageBreak/>
        <w:t>Абуладзе – после бережного массажа матки передн</w:t>
      </w:r>
      <w:r w:rsidR="005A13CD" w:rsidRPr="005A13CD">
        <w:rPr>
          <w:sz w:val="28"/>
          <w:szCs w:val="28"/>
        </w:rPr>
        <w:t xml:space="preserve">юю </w:t>
      </w:r>
      <w:r w:rsidRPr="005A13CD">
        <w:rPr>
          <w:sz w:val="28"/>
          <w:szCs w:val="28"/>
        </w:rPr>
        <w:t>брюшную стенку</w:t>
      </w:r>
      <w:r w:rsidR="005A13CD" w:rsidRPr="005A13CD">
        <w:rPr>
          <w:sz w:val="28"/>
          <w:szCs w:val="28"/>
        </w:rPr>
        <w:t xml:space="preserve"> матери</w:t>
      </w:r>
      <w:r w:rsidRPr="005A13CD">
        <w:rPr>
          <w:sz w:val="28"/>
          <w:szCs w:val="28"/>
        </w:rPr>
        <w:t xml:space="preserve"> </w:t>
      </w:r>
      <w:r w:rsidR="005A13CD" w:rsidRPr="005A13CD">
        <w:rPr>
          <w:sz w:val="28"/>
          <w:szCs w:val="28"/>
        </w:rPr>
        <w:t xml:space="preserve">берут двумя руками в продольную складку </w:t>
      </w:r>
      <w:r w:rsidRPr="005A13CD">
        <w:rPr>
          <w:sz w:val="28"/>
          <w:szCs w:val="28"/>
        </w:rPr>
        <w:t xml:space="preserve">и предлагают роженице </w:t>
      </w:r>
      <w:proofErr w:type="spellStart"/>
      <w:r w:rsidRPr="005A13CD">
        <w:rPr>
          <w:sz w:val="28"/>
          <w:szCs w:val="28"/>
        </w:rPr>
        <w:t>потужиться</w:t>
      </w:r>
      <w:proofErr w:type="spellEnd"/>
      <w:r w:rsidRPr="005A13CD">
        <w:rPr>
          <w:sz w:val="28"/>
          <w:szCs w:val="28"/>
        </w:rPr>
        <w:t>.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b/>
          <w:bCs/>
          <w:i/>
          <w:iCs/>
          <w:sz w:val="28"/>
          <w:szCs w:val="28"/>
        </w:rPr>
        <w:t xml:space="preserve">NB! Последовый период не должен длиться более 30 мин.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1</w:t>
      </w:r>
      <w:r w:rsidR="00E73BEE">
        <w:rPr>
          <w:sz w:val="28"/>
          <w:szCs w:val="28"/>
        </w:rPr>
        <w:t>.</w:t>
      </w:r>
      <w:r w:rsidRPr="005A13CD">
        <w:rPr>
          <w:sz w:val="28"/>
          <w:szCs w:val="28"/>
        </w:rPr>
        <w:t xml:space="preserve"> При рождении плаценты тонкие плодные оболочки могут оборваться. </w:t>
      </w:r>
    </w:p>
    <w:p w:rsidR="008B4358" w:rsidRPr="005A13CD" w:rsidRDefault="008B4358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2</w:t>
      </w:r>
      <w:r w:rsidR="00E73BEE">
        <w:rPr>
          <w:sz w:val="28"/>
          <w:szCs w:val="28"/>
        </w:rPr>
        <w:t>.</w:t>
      </w:r>
      <w:r w:rsidRPr="005A13CD">
        <w:rPr>
          <w:sz w:val="28"/>
          <w:szCs w:val="28"/>
        </w:rPr>
        <w:t xml:space="preserve"> Держите плаценту обеими руками и осторожно поворачивайте ее, пока плодные оболочки не родятся. </w:t>
      </w:r>
    </w:p>
    <w:p w:rsidR="008B4358" w:rsidRPr="005A13CD" w:rsidRDefault="60E9B2FF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3</w:t>
      </w:r>
      <w:r w:rsidR="00E73BEE">
        <w:rPr>
          <w:sz w:val="28"/>
          <w:szCs w:val="28"/>
        </w:rPr>
        <w:t>.</w:t>
      </w:r>
      <w:r w:rsidRPr="005A13CD">
        <w:rPr>
          <w:sz w:val="28"/>
          <w:szCs w:val="28"/>
        </w:rPr>
        <w:t xml:space="preserve"> Медленно потяните плаценту для завершения родов. </w:t>
      </w:r>
    </w:p>
    <w:p w:rsidR="006A75D9" w:rsidRPr="005A13CD" w:rsidRDefault="60E9B2FF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hAnsi="Times New Roman" w:cs="Times New Roman"/>
          <w:sz w:val="28"/>
          <w:szCs w:val="28"/>
        </w:rPr>
        <w:t>4</w:t>
      </w:r>
      <w:r w:rsidR="00E73BEE">
        <w:rPr>
          <w:rFonts w:ascii="Times New Roman" w:hAnsi="Times New Roman" w:cs="Times New Roman"/>
          <w:sz w:val="28"/>
          <w:szCs w:val="28"/>
        </w:rPr>
        <w:t>.</w:t>
      </w:r>
      <w:r w:rsidRPr="005A13CD">
        <w:rPr>
          <w:rFonts w:ascii="Times New Roman" w:hAnsi="Times New Roman" w:cs="Times New Roman"/>
          <w:sz w:val="28"/>
          <w:szCs w:val="28"/>
        </w:rPr>
        <w:t xml:space="preserve"> Внимательно осмотрите плаценту и оболочки, чтобы удостовериться в их целостности</w:t>
      </w:r>
      <w:r w:rsidR="006A75D9" w:rsidRPr="005A13CD">
        <w:rPr>
          <w:rFonts w:ascii="Times New Roman" w:hAnsi="Times New Roman" w:cs="Times New Roman"/>
          <w:sz w:val="28"/>
          <w:szCs w:val="28"/>
        </w:rPr>
        <w:t>: послед</w:t>
      </w:r>
      <w:r w:rsidR="006A75D9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раскладывают плашмя материнской поверхностью кверху. Обращают внимание, все ли дольки плаценты вышли, нет ли добавочных долек плаценты, полностью ли выделились оболочки. Задержка в матке частей плаценты или её дольки не дает возможности матке хорошо сократиться и может стать причиной гипотонического кровотечения.</w:t>
      </w:r>
    </w:p>
    <w:p w:rsidR="00C92F3D" w:rsidRPr="005A13CD" w:rsidRDefault="00C92F3D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5</w:t>
      </w:r>
      <w:r w:rsidR="00E73BEE">
        <w:rPr>
          <w:sz w:val="28"/>
          <w:szCs w:val="28"/>
        </w:rPr>
        <w:t>.</w:t>
      </w:r>
      <w:r w:rsidRPr="005A13CD">
        <w:rPr>
          <w:sz w:val="28"/>
          <w:szCs w:val="28"/>
        </w:rPr>
        <w:t xml:space="preserve"> После рождения последа немедленно оцените </w:t>
      </w:r>
      <w:proofErr w:type="gramStart"/>
      <w:r w:rsidRPr="005A13CD">
        <w:rPr>
          <w:sz w:val="28"/>
          <w:szCs w:val="28"/>
        </w:rPr>
        <w:t>тонус</w:t>
      </w:r>
      <w:proofErr w:type="gramEnd"/>
      <w:r w:rsidRPr="005A13CD">
        <w:rPr>
          <w:sz w:val="28"/>
          <w:szCs w:val="28"/>
        </w:rPr>
        <w:t xml:space="preserve"> и появление сокращений матки через переднюю брюшную стенку женщины. </w:t>
      </w:r>
    </w:p>
    <w:p w:rsidR="00C92F3D" w:rsidRDefault="00C92F3D" w:rsidP="00D8492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5A13CD">
        <w:rPr>
          <w:sz w:val="28"/>
          <w:szCs w:val="28"/>
        </w:rPr>
        <w:t>6</w:t>
      </w:r>
      <w:r w:rsidR="00E73BEE">
        <w:rPr>
          <w:sz w:val="28"/>
          <w:szCs w:val="28"/>
        </w:rPr>
        <w:t>.</w:t>
      </w:r>
      <w:r w:rsidRPr="005A13CD">
        <w:rPr>
          <w:sz w:val="28"/>
          <w:szCs w:val="28"/>
        </w:rPr>
        <w:t xml:space="preserve">  Оценивайте тонус матки каждые 15 минут, обязательно убедившись в том, что матка хорошо сократилась.</w:t>
      </w:r>
    </w:p>
    <w:p w:rsidR="004B730F" w:rsidRPr="00D84922" w:rsidRDefault="004B730F" w:rsidP="00D84922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</w:p>
    <w:p w:rsidR="006A75D9" w:rsidRPr="00D84922" w:rsidRDefault="006A75D9" w:rsidP="00D8492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567"/>
        <w:jc w:val="both"/>
        <w:rPr>
          <w:b/>
          <w:bCs/>
          <w:i/>
          <w:iCs/>
          <w:color w:val="auto"/>
          <w:sz w:val="28"/>
          <w:szCs w:val="28"/>
        </w:rPr>
      </w:pPr>
      <w:r w:rsidRPr="00D84922">
        <w:rPr>
          <w:b/>
          <w:bCs/>
          <w:iCs/>
          <w:color w:val="auto"/>
          <w:sz w:val="28"/>
          <w:szCs w:val="28"/>
        </w:rPr>
        <w:t>При нормальном течении последового периода кровопотеря составляет не более 0,5 % от массы тела или 5 мл/кг массы тела.</w:t>
      </w:r>
    </w:p>
    <w:p w:rsidR="006A75D9" w:rsidRPr="00D84922" w:rsidRDefault="006A75D9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6A75D9" w:rsidRPr="00D84922" w:rsidRDefault="006A75D9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Недопустимо: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производить наружный массаж матки и потягивать за пуповину. Это может привести к нарушениям физиологического процесса отделения плаценты и возникновению сильного кровотечения. </w:t>
      </w:r>
    </w:p>
    <w:p w:rsidR="006A75D9" w:rsidRPr="00D84922" w:rsidRDefault="006A75D9" w:rsidP="00D84922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C92F3D" w:rsidRPr="00D84922" w:rsidRDefault="006A75D9" w:rsidP="00D8492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auto"/>
          <w:sz w:val="28"/>
          <w:szCs w:val="28"/>
        </w:rPr>
      </w:pPr>
      <w:r w:rsidRPr="00D84922">
        <w:rPr>
          <w:b/>
          <w:bCs/>
          <w:color w:val="auto"/>
          <w:sz w:val="28"/>
          <w:szCs w:val="28"/>
          <w:lang w:val="en-US"/>
        </w:rPr>
        <w:t>NB</w:t>
      </w:r>
      <w:r w:rsidRPr="00D84922">
        <w:rPr>
          <w:b/>
          <w:bCs/>
          <w:color w:val="auto"/>
          <w:sz w:val="28"/>
          <w:szCs w:val="28"/>
        </w:rPr>
        <w:t xml:space="preserve">! </w:t>
      </w:r>
      <w:r w:rsidR="405A7311" w:rsidRPr="00D84922">
        <w:rPr>
          <w:b/>
          <w:bCs/>
          <w:color w:val="auto"/>
          <w:sz w:val="28"/>
          <w:szCs w:val="28"/>
        </w:rPr>
        <w:t>Если  в течение 30 минут послед</w:t>
      </w:r>
      <w:r w:rsidR="00C92F3D" w:rsidRPr="00D84922">
        <w:rPr>
          <w:b/>
          <w:bCs/>
          <w:color w:val="auto"/>
          <w:sz w:val="28"/>
          <w:szCs w:val="28"/>
        </w:rPr>
        <w:t xml:space="preserve"> не отделился</w:t>
      </w:r>
      <w:r w:rsidR="405A7311" w:rsidRPr="00D84922">
        <w:rPr>
          <w:b/>
          <w:bCs/>
          <w:color w:val="auto"/>
          <w:sz w:val="28"/>
          <w:szCs w:val="28"/>
        </w:rPr>
        <w:t xml:space="preserve">, </w:t>
      </w:r>
      <w:r w:rsidR="00C92F3D" w:rsidRPr="00D84922">
        <w:rPr>
          <w:b/>
          <w:bCs/>
          <w:color w:val="auto"/>
          <w:sz w:val="28"/>
          <w:szCs w:val="28"/>
        </w:rPr>
        <w:t>и кровотечение</w:t>
      </w:r>
      <w:r w:rsidR="405A7311" w:rsidRPr="00D84922">
        <w:rPr>
          <w:b/>
          <w:bCs/>
          <w:color w:val="auto"/>
          <w:sz w:val="28"/>
          <w:szCs w:val="28"/>
        </w:rPr>
        <w:t xml:space="preserve"> отсутств</w:t>
      </w:r>
      <w:r w:rsidR="00C92F3D" w:rsidRPr="00D84922">
        <w:rPr>
          <w:b/>
          <w:bCs/>
          <w:color w:val="auto"/>
          <w:sz w:val="28"/>
          <w:szCs w:val="28"/>
        </w:rPr>
        <w:t>ует</w:t>
      </w:r>
      <w:r w:rsidR="405A7311" w:rsidRPr="00D84922">
        <w:rPr>
          <w:b/>
          <w:bCs/>
          <w:color w:val="auto"/>
          <w:sz w:val="28"/>
          <w:szCs w:val="28"/>
        </w:rPr>
        <w:t xml:space="preserve"> – </w:t>
      </w:r>
      <w:r w:rsidR="00C92F3D" w:rsidRPr="00D84922">
        <w:rPr>
          <w:b/>
          <w:bCs/>
          <w:color w:val="auto"/>
          <w:sz w:val="28"/>
          <w:szCs w:val="28"/>
        </w:rPr>
        <w:t xml:space="preserve">срочно эвакуировать пациентку </w:t>
      </w:r>
      <w:r w:rsidR="405A7311" w:rsidRPr="00D84922">
        <w:rPr>
          <w:b/>
          <w:bCs/>
          <w:color w:val="auto"/>
          <w:sz w:val="28"/>
          <w:szCs w:val="28"/>
        </w:rPr>
        <w:t xml:space="preserve">в акушерский стационар с точкой </w:t>
      </w:r>
      <w:proofErr w:type="spellStart"/>
      <w:r w:rsidR="405A7311" w:rsidRPr="00D84922">
        <w:rPr>
          <w:b/>
          <w:bCs/>
          <w:color w:val="auto"/>
          <w:sz w:val="28"/>
          <w:szCs w:val="28"/>
        </w:rPr>
        <w:t>инфузии</w:t>
      </w:r>
      <w:proofErr w:type="spellEnd"/>
      <w:r w:rsidR="00C92F3D" w:rsidRPr="00D84922">
        <w:rPr>
          <w:b/>
          <w:bCs/>
          <w:color w:val="auto"/>
          <w:sz w:val="28"/>
          <w:szCs w:val="28"/>
        </w:rPr>
        <w:t xml:space="preserve">, </w:t>
      </w:r>
      <w:r w:rsidR="00C92F3D" w:rsidRPr="00D84922">
        <w:rPr>
          <w:b/>
          <w:bCs/>
          <w:color w:val="auto"/>
          <w:sz w:val="28"/>
          <w:szCs w:val="28"/>
          <w:u w:val="single"/>
        </w:rPr>
        <w:t xml:space="preserve">предварительно </w:t>
      </w:r>
      <w:r w:rsidR="00C92F3D" w:rsidRPr="00D84922">
        <w:rPr>
          <w:b/>
          <w:color w:val="auto"/>
          <w:sz w:val="28"/>
          <w:szCs w:val="28"/>
          <w:u w:val="single"/>
        </w:rPr>
        <w:t>оповестить акушерский стационар, куда транспортируется больная</w:t>
      </w:r>
      <w:r w:rsidR="405A7311" w:rsidRPr="00D84922">
        <w:rPr>
          <w:b/>
          <w:bCs/>
          <w:color w:val="auto"/>
          <w:sz w:val="28"/>
          <w:szCs w:val="28"/>
        </w:rPr>
        <w:t>!</w:t>
      </w:r>
      <w:r w:rsidR="405A7311" w:rsidRPr="00D84922">
        <w:rPr>
          <w:color w:val="auto"/>
          <w:sz w:val="28"/>
          <w:szCs w:val="28"/>
        </w:rPr>
        <w:t xml:space="preserve"> </w:t>
      </w:r>
    </w:p>
    <w:p w:rsidR="006A75D9" w:rsidRPr="00D84922" w:rsidRDefault="006A75D9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A2264D" w:rsidRPr="00D84922" w:rsidRDefault="00A92CC7" w:rsidP="00D84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Если не хватает плацентарной дольки или части её</w:t>
      </w:r>
      <w:r w:rsidR="00A2264D"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, если</w:t>
      </w: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A2264D"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плацента цела и возникло</w:t>
      </w: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 кровотечение из полости матки, </w:t>
      </w:r>
      <w:r w:rsidR="00A2264D"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следует максимально быстро эвакуировать пациентку в акушерский стационар, предварительно оповестив его.</w:t>
      </w:r>
    </w:p>
    <w:p w:rsidR="00A2264D" w:rsidRPr="00D84922" w:rsidRDefault="00A2264D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</w:p>
    <w:p w:rsidR="006A75D9" w:rsidRPr="00D84922" w:rsidRDefault="00A2264D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На период транспортировки:</w:t>
      </w:r>
    </w:p>
    <w:p w:rsidR="00A2264D" w:rsidRPr="00D84922" w:rsidRDefault="00A2264D" w:rsidP="00D84922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D84922">
        <w:rPr>
          <w:iCs/>
          <w:sz w:val="28"/>
          <w:szCs w:val="28"/>
        </w:rPr>
        <w:t xml:space="preserve">В динамике оценивать тяжесть кровопотери: </w:t>
      </w:r>
      <w:r w:rsidR="00FE7B9E" w:rsidRPr="00D84922">
        <w:rPr>
          <w:iCs/>
          <w:sz w:val="28"/>
          <w:szCs w:val="28"/>
        </w:rPr>
        <w:t xml:space="preserve">сознание, </w:t>
      </w:r>
      <w:r w:rsidRPr="00D84922">
        <w:rPr>
          <w:iCs/>
          <w:sz w:val="28"/>
          <w:szCs w:val="28"/>
        </w:rPr>
        <w:t xml:space="preserve">цвет и температуру </w:t>
      </w:r>
      <w:r w:rsidRPr="00D84922">
        <w:rPr>
          <w:iCs/>
          <w:sz w:val="28"/>
          <w:szCs w:val="28"/>
        </w:rPr>
        <w:lastRenderedPageBreak/>
        <w:t>кожных покровов</w:t>
      </w:r>
      <w:r w:rsidR="00FE7B9E" w:rsidRPr="00D84922">
        <w:rPr>
          <w:iCs/>
          <w:sz w:val="28"/>
          <w:szCs w:val="28"/>
        </w:rPr>
        <w:t xml:space="preserve"> и слизистых,</w:t>
      </w:r>
      <w:r w:rsidRPr="00D84922">
        <w:rPr>
          <w:iCs/>
          <w:sz w:val="28"/>
          <w:szCs w:val="28"/>
        </w:rPr>
        <w:t xml:space="preserve"> признаков нарушения микроциркуляции (</w:t>
      </w:r>
      <w:r w:rsidR="00FE7B9E" w:rsidRPr="00D84922">
        <w:rPr>
          <w:iCs/>
          <w:sz w:val="28"/>
          <w:szCs w:val="28"/>
        </w:rPr>
        <w:t xml:space="preserve">периферический </w:t>
      </w:r>
      <w:proofErr w:type="spellStart"/>
      <w:r w:rsidRPr="00D84922">
        <w:rPr>
          <w:iCs/>
          <w:sz w:val="28"/>
          <w:szCs w:val="28"/>
        </w:rPr>
        <w:t>акроцианоз</w:t>
      </w:r>
      <w:proofErr w:type="spellEnd"/>
      <w:r w:rsidRPr="00D84922">
        <w:rPr>
          <w:iCs/>
          <w:sz w:val="28"/>
          <w:szCs w:val="28"/>
        </w:rPr>
        <w:t xml:space="preserve">, </w:t>
      </w:r>
      <w:r w:rsidR="00FE7B9E" w:rsidRPr="00D84922">
        <w:rPr>
          <w:iCs/>
          <w:sz w:val="28"/>
          <w:szCs w:val="28"/>
        </w:rPr>
        <w:t>бледность, холодные конечности, уши и др.)</w:t>
      </w:r>
      <w:r w:rsidRPr="00D84922">
        <w:rPr>
          <w:iCs/>
          <w:sz w:val="28"/>
          <w:szCs w:val="28"/>
        </w:rPr>
        <w:t xml:space="preserve">, </w:t>
      </w:r>
      <w:r w:rsidR="00FE7B9E" w:rsidRPr="00D84922">
        <w:rPr>
          <w:iCs/>
          <w:sz w:val="28"/>
          <w:szCs w:val="28"/>
        </w:rPr>
        <w:t>АД, ЧСС</w:t>
      </w:r>
      <w:r w:rsidRPr="00D84922">
        <w:rPr>
          <w:iCs/>
          <w:sz w:val="28"/>
          <w:szCs w:val="28"/>
        </w:rPr>
        <w:t>.</w:t>
      </w:r>
    </w:p>
    <w:p w:rsidR="00A2264D" w:rsidRPr="00D84922" w:rsidRDefault="00A2264D" w:rsidP="00D84922">
      <w:pPr>
        <w:pStyle w:val="a5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b/>
          <w:iCs/>
          <w:sz w:val="28"/>
          <w:szCs w:val="28"/>
        </w:rPr>
      </w:pPr>
      <w:proofErr w:type="spellStart"/>
      <w:r w:rsidRPr="00D84922">
        <w:rPr>
          <w:iCs/>
          <w:sz w:val="28"/>
          <w:szCs w:val="28"/>
        </w:rPr>
        <w:t>Гемостатическая</w:t>
      </w:r>
      <w:proofErr w:type="spellEnd"/>
      <w:r w:rsidRPr="00D84922">
        <w:rPr>
          <w:iCs/>
          <w:sz w:val="28"/>
          <w:szCs w:val="28"/>
        </w:rPr>
        <w:t xml:space="preserve"> терапия: внутривенное введение </w:t>
      </w:r>
      <w:proofErr w:type="spellStart"/>
      <w:r w:rsidRPr="00D84922">
        <w:rPr>
          <w:iCs/>
          <w:sz w:val="28"/>
          <w:szCs w:val="28"/>
        </w:rPr>
        <w:t>транексамовой</w:t>
      </w:r>
      <w:proofErr w:type="spellEnd"/>
      <w:r w:rsidRPr="00D84922">
        <w:rPr>
          <w:iCs/>
          <w:sz w:val="28"/>
          <w:szCs w:val="28"/>
        </w:rPr>
        <w:t xml:space="preserve"> кислоты в дозе 15 мг/кг массы тела</w:t>
      </w:r>
      <w:r w:rsidRPr="00D84922">
        <w:rPr>
          <w:b/>
          <w:bCs/>
          <w:iCs/>
          <w:sz w:val="28"/>
          <w:szCs w:val="28"/>
        </w:rPr>
        <w:t>.</w:t>
      </w:r>
    </w:p>
    <w:p w:rsidR="00A2264D" w:rsidRPr="00D84922" w:rsidRDefault="00FE7B9E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3. К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атетеризаци</w:t>
      </w:r>
      <w:r w:rsidR="00025638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я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(пункци</w:t>
      </w:r>
      <w:r w:rsidR="00025638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я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)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2-х 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периферическ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их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вен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: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начать введение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сбалансированного </w:t>
      </w:r>
      <w:r w:rsidR="006A75D9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раствора кристаллоида</w:t>
      </w:r>
      <w:r w:rsidR="00025638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500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-1000</w:t>
      </w:r>
      <w:r w:rsidR="00025638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мл</w:t>
      </w:r>
      <w:r w:rsidR="00A2264D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</w:t>
      </w:r>
      <w:r w:rsidR="00A2264D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физраствора</w:t>
      </w:r>
      <w:proofErr w:type="spellEnd"/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E75D77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500 мл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с </w:t>
      </w:r>
      <w:r w:rsidR="00A2264D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10 </w:t>
      </w:r>
      <w:proofErr w:type="gramStart"/>
      <w:r w:rsidR="00A2264D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ЕД</w:t>
      </w:r>
      <w:proofErr w:type="gramEnd"/>
      <w:r w:rsidR="00A2264D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раствора окситоцина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со скоростью 60 капель в минуту.</w:t>
      </w:r>
    </w:p>
    <w:p w:rsidR="00A2264D" w:rsidRPr="00D84922" w:rsidRDefault="00FE7B9E" w:rsidP="00D84922">
      <w:pPr>
        <w:widowControl w:val="0"/>
        <w:tabs>
          <w:tab w:val="left" w:pos="851"/>
        </w:tabs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4.</w:t>
      </w:r>
      <w:r w:rsidR="00A2264D"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</w:t>
      </w:r>
      <w:r w:rsidR="00A2264D" w:rsidRPr="00D84922">
        <w:rPr>
          <w:rFonts w:ascii="Times New Roman" w:hAnsi="Times New Roman" w:cs="Times New Roman"/>
          <w:sz w:val="28"/>
          <w:szCs w:val="28"/>
        </w:rPr>
        <w:t xml:space="preserve">ри продолжающемся </w:t>
      </w:r>
      <w:r w:rsidR="00A2264D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обильном кровотечении придавить брюшную аорту кулаком к позвоночнику слева от пупка </w:t>
      </w:r>
      <w:r w:rsidR="00CE242F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(рисунок 1) </w:t>
      </w:r>
      <w:r w:rsidR="00A2264D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или применить </w:t>
      </w:r>
      <w:proofErr w:type="gramStart"/>
      <w:r w:rsidR="00CE242F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двуручное</w:t>
      </w:r>
      <w:proofErr w:type="gramEnd"/>
      <w:r w:rsidR="00CE242F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сдавление матки</w:t>
      </w:r>
      <w:r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</w:t>
      </w:r>
      <w:r w:rsidR="00CE242F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(</w:t>
      </w:r>
      <w:r w:rsidR="00CE242F" w:rsidRPr="00D84922">
        <w:rPr>
          <w:rFonts w:ascii="Times New Roman" w:hAnsi="Times New Roman" w:cs="Times New Roman"/>
          <w:sz w:val="28"/>
          <w:szCs w:val="28"/>
        </w:rPr>
        <w:t>сжатую в кулак руку ввести в передний свод влагалища и надавить на переднюю стенку матки; другой рукой надавить на заднюю стенку матки – рисунок 2</w:t>
      </w:r>
      <w:r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)</w:t>
      </w:r>
      <w:r w:rsidR="00A2264D" w:rsidRPr="00D8492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</w:t>
      </w:r>
    </w:p>
    <w:p w:rsidR="00CE242F" w:rsidRPr="00D84922" w:rsidRDefault="00CE242F" w:rsidP="00D849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922">
        <w:rPr>
          <w:rFonts w:ascii="Times New Roman" w:hAnsi="Times New Roman" w:cs="Times New Roman"/>
          <w:sz w:val="28"/>
          <w:szCs w:val="28"/>
        </w:rPr>
        <w:t xml:space="preserve">Рис. 1. Техника сдавления кулаком брюшной аорты. </w:t>
      </w:r>
    </w:p>
    <w:p w:rsidR="00CE242F" w:rsidRPr="00D84922" w:rsidRDefault="00CE242F" w:rsidP="00D84922">
      <w:pPr>
        <w:widowControl w:val="0"/>
        <w:tabs>
          <w:tab w:val="left" w:pos="851"/>
        </w:tabs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D84922">
        <w:rPr>
          <w:noProof/>
          <w:sz w:val="26"/>
          <w:szCs w:val="26"/>
        </w:rPr>
        <w:drawing>
          <wp:inline distT="0" distB="0" distL="0" distR="0">
            <wp:extent cx="1380391" cy="21957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238" cy="219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42F" w:rsidRPr="00D84922" w:rsidRDefault="00CE242F" w:rsidP="00D84922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84922">
        <w:rPr>
          <w:rFonts w:ascii="Times New Roman" w:hAnsi="Times New Roman" w:cs="Times New Roman"/>
          <w:noProof/>
          <w:sz w:val="28"/>
          <w:szCs w:val="28"/>
        </w:rPr>
        <w:t>Рис.2. Двуручное сдавление матки</w:t>
      </w:r>
    </w:p>
    <w:p w:rsidR="00CE242F" w:rsidRPr="00D84922" w:rsidRDefault="00CE242F" w:rsidP="00D84922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4922">
        <w:rPr>
          <w:noProof/>
          <w:sz w:val="26"/>
          <w:szCs w:val="26"/>
        </w:rPr>
        <w:drawing>
          <wp:inline distT="0" distB="0" distL="0" distR="0">
            <wp:extent cx="2120015" cy="205656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205" cy="2057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64D" w:rsidRPr="00D84922" w:rsidRDefault="00F25056" w:rsidP="00D84922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4922">
        <w:rPr>
          <w:rFonts w:ascii="Times New Roman" w:hAnsi="Times New Roman" w:cs="Times New Roman"/>
          <w:sz w:val="28"/>
          <w:szCs w:val="28"/>
        </w:rPr>
        <w:t>5.</w:t>
      </w:r>
      <w:r w:rsidR="00A2264D" w:rsidRPr="00D84922">
        <w:rPr>
          <w:rFonts w:ascii="Times New Roman" w:hAnsi="Times New Roman" w:cs="Times New Roman"/>
          <w:sz w:val="28"/>
          <w:szCs w:val="28"/>
        </w:rPr>
        <w:t xml:space="preserve"> Если применения кристаллоидов недостаточно для лечения  </w:t>
      </w:r>
      <w:proofErr w:type="spellStart"/>
      <w:r w:rsidR="00A2264D" w:rsidRPr="00D84922">
        <w:rPr>
          <w:rFonts w:ascii="Times New Roman" w:hAnsi="Times New Roman" w:cs="Times New Roman"/>
          <w:sz w:val="28"/>
          <w:szCs w:val="28"/>
        </w:rPr>
        <w:t>гиповолемии</w:t>
      </w:r>
      <w:proofErr w:type="spellEnd"/>
      <w:r w:rsidR="00A2264D" w:rsidRPr="00D84922">
        <w:rPr>
          <w:rFonts w:ascii="Times New Roman" w:hAnsi="Times New Roman" w:cs="Times New Roman"/>
          <w:sz w:val="28"/>
          <w:szCs w:val="28"/>
        </w:rPr>
        <w:t xml:space="preserve"> при острой кровопотере, вводят препараты </w:t>
      </w:r>
      <w:proofErr w:type="spellStart"/>
      <w:r w:rsidR="00A2264D" w:rsidRPr="00D84922">
        <w:rPr>
          <w:rFonts w:ascii="Times New Roman" w:hAnsi="Times New Roman" w:cs="Times New Roman"/>
          <w:sz w:val="28"/>
          <w:szCs w:val="28"/>
        </w:rPr>
        <w:t>гидроксиэтилированного</w:t>
      </w:r>
      <w:proofErr w:type="spellEnd"/>
      <w:r w:rsidR="00A2264D" w:rsidRPr="00D84922">
        <w:rPr>
          <w:rFonts w:ascii="Times New Roman" w:hAnsi="Times New Roman" w:cs="Times New Roman"/>
          <w:sz w:val="28"/>
          <w:szCs w:val="28"/>
        </w:rPr>
        <w:t xml:space="preserve"> крахмала в дозе не более 30 мл/кг (инструкция к препарату от 10.01.2017 г). Введение </w:t>
      </w:r>
      <w:r w:rsidR="00A2264D" w:rsidRPr="00D84922">
        <w:rPr>
          <w:rFonts w:ascii="Times New Roman" w:hAnsi="Times New Roman" w:cs="Times New Roman"/>
          <w:sz w:val="28"/>
          <w:szCs w:val="28"/>
        </w:rPr>
        <w:lastRenderedPageBreak/>
        <w:t xml:space="preserve">препаратов ГЭК так же показано при </w:t>
      </w:r>
      <w:proofErr w:type="spellStart"/>
      <w:r w:rsidR="00A2264D" w:rsidRPr="00D84922">
        <w:rPr>
          <w:rFonts w:ascii="Times New Roman" w:hAnsi="Times New Roman" w:cs="Times New Roman"/>
          <w:sz w:val="28"/>
          <w:szCs w:val="28"/>
        </w:rPr>
        <w:t>агональном</w:t>
      </w:r>
      <w:proofErr w:type="spellEnd"/>
      <w:r w:rsidR="00A2264D" w:rsidRPr="00D84922">
        <w:rPr>
          <w:rFonts w:ascii="Times New Roman" w:hAnsi="Times New Roman" w:cs="Times New Roman"/>
          <w:sz w:val="28"/>
          <w:szCs w:val="28"/>
        </w:rPr>
        <w:t xml:space="preserve"> состоянии на фоне острой массивной кровопотери.</w:t>
      </w:r>
    </w:p>
    <w:p w:rsidR="00025638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Родившийся послед обязательно достав</w:t>
      </w:r>
      <w:r w:rsidR="00025638"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ить</w:t>
      </w:r>
      <w:r w:rsidRPr="00D8492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 xml:space="preserve"> в акушерский стационар</w:t>
      </w:r>
      <w:r w:rsidRPr="00D84922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для тщательной оценки его целости врачом-акушером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025638" w:rsidRPr="005A13CD" w:rsidRDefault="00025638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Осмотр родовых путей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Осматривают наружные половые органы, вход во влагалище и промежность. Имеющиеся сса</w:t>
      </w:r>
      <w:r w:rsidR="005F1057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дины, трещины обрабатывают кожным антисептиком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, разрывы должны быть зашиты в условиях стационара. 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Если имеется кровотечение из мягких тканей, необходимо наложение </w:t>
      </w:r>
      <w:r w:rsidR="00280E8A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ш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вов до транспортировки в акушерский стационар или наложить давящую повязку (кровотечение из разрыва промежности, области клитора), возможно тампонада влагалища стерильными марлевыми салфетками. 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Все усилия при данных </w:t>
      </w:r>
      <w:r w:rsidR="00522963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ситуа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циях должны быть направлены на</w:t>
      </w:r>
      <w:r w:rsidR="00E967C2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 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срочную </w:t>
      </w:r>
      <w:r w:rsidR="00522963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эвакуацию</w:t>
      </w:r>
      <w:r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 родильницы в </w:t>
      </w:r>
      <w:r w:rsidR="005F1057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акушерский стационар</w:t>
      </w:r>
      <w:r w:rsidR="00522963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>, который должен быть оповещен заранее</w:t>
      </w:r>
      <w:r w:rsidR="005F1057" w:rsidRPr="005A13CD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ar-SA"/>
        </w:rPr>
        <w:t xml:space="preserve">. </w:t>
      </w:r>
    </w:p>
    <w:p w:rsidR="00522963" w:rsidRPr="005A13CD" w:rsidRDefault="00522963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b/>
          <w:kern w:val="1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b/>
          <w:kern w:val="1"/>
          <w:sz w:val="28"/>
          <w:szCs w:val="28"/>
          <w:lang w:eastAsia="ar-SA"/>
        </w:rPr>
        <w:t>Послеродовой период</w:t>
      </w:r>
    </w:p>
    <w:p w:rsidR="00522963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После родов </w:t>
      </w:r>
      <w:r w:rsidR="00E967C2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у 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родильниц</w:t>
      </w:r>
      <w:r w:rsidR="00E967C2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ы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</w:t>
      </w:r>
      <w:r w:rsidR="00E967C2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н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еобходимо следить за пульсом, артериальным давлением, за состоянием матки и характером выделений (возможно кровотечение</w:t>
      </w:r>
      <w:r w:rsidR="00E967C2"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)</w:t>
      </w: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522963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Родившийся послед, родильницу и новорождённого необходимо доставить в акушерский стационар. </w:t>
      </w:r>
    </w:p>
    <w:p w:rsidR="00522963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Перед транспортировкой известить акушерский стационар, в сопроводительных документах указать дату и время родов, кто принимал роды, состояние женщины и ребёнка при рождении, величину кровопотери, какие лекарственные препараты вводились. </w:t>
      </w:r>
    </w:p>
    <w:p w:rsidR="00A92CC7" w:rsidRPr="00D84922" w:rsidRDefault="00A92CC7" w:rsidP="00D84922">
      <w:pPr>
        <w:suppressAutoHyphens/>
        <w:spacing w:after="0"/>
        <w:ind w:firstLine="567"/>
        <w:jc w:val="both"/>
        <w:rPr>
          <w:rFonts w:ascii="Times New Roman" w:eastAsia="Times New Roman,SimSun" w:hAnsi="Times New Roman" w:cs="Times New Roman"/>
          <w:sz w:val="28"/>
          <w:szCs w:val="28"/>
          <w:lang w:eastAsia="ar-SA"/>
        </w:rPr>
      </w:pPr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Новорожденного, </w:t>
      </w:r>
      <w:r w:rsidR="00522963"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во</w:t>
      </w:r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избежани</w:t>
      </w:r>
      <w:r w:rsidR="00522963"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е</w:t>
      </w:r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холод</w:t>
      </w:r>
      <w:r w:rsidR="00522963"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овой</w:t>
      </w:r>
      <w:proofErr w:type="spellEnd"/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 травмы, транспортировать </w:t>
      </w:r>
      <w:r w:rsidR="00522963"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на животе матери, хорошо укрыв его дополнительно. Перед транспортировкой </w:t>
      </w:r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измерить температуру </w:t>
      </w:r>
      <w:r w:rsidR="00522963"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 xml:space="preserve">его </w:t>
      </w:r>
      <w:r w:rsidRPr="00D84922">
        <w:rPr>
          <w:rFonts w:ascii="Times New Roman" w:eastAsia="Times New Roman,SimSun" w:hAnsi="Times New Roman" w:cs="Times New Roman"/>
          <w:kern w:val="1"/>
          <w:sz w:val="28"/>
          <w:szCs w:val="28"/>
          <w:lang w:eastAsia="ar-SA"/>
        </w:rPr>
        <w:t>тела.</w:t>
      </w:r>
    </w:p>
    <w:p w:rsidR="00A92CC7" w:rsidRPr="004A10A2" w:rsidRDefault="004A10A2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</w:pPr>
      <w:r w:rsidRPr="004A10A2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Следует помнить!</w:t>
      </w:r>
    </w:p>
    <w:p w:rsidR="00A92CC7" w:rsidRPr="005A13CD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Только физиологически протекающие роды могут быть проведены во внебольничных условиях.</w:t>
      </w:r>
    </w:p>
    <w:p w:rsidR="00D300BE" w:rsidRDefault="00A92CC7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Ведение патологических родов вне стационара влечёт за собой неблагоприятный исход</w:t>
      </w:r>
      <w:r w:rsidR="00522963"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</w:t>
      </w:r>
      <w:r w:rsidRPr="005A13C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как со стороны матери, так и со стороны плода и новорождённого.</w:t>
      </w:r>
      <w:r w:rsidR="00D300BE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B41E2D" w:rsidRPr="00D84922" w:rsidRDefault="00B41E2D" w:rsidP="00D84922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84922">
        <w:rPr>
          <w:rFonts w:ascii="Times New Roman" w:hAnsi="Times New Roman" w:cs="Times New Roman"/>
          <w:b/>
          <w:sz w:val="28"/>
          <w:szCs w:val="28"/>
        </w:rPr>
        <w:t>Дальнейшее ведение пациента:</w:t>
      </w:r>
    </w:p>
    <w:p w:rsidR="00A92CC7" w:rsidRPr="00D84922" w:rsidRDefault="00D300BE" w:rsidP="00D84922">
      <w:pPr>
        <w:pStyle w:val="a5"/>
        <w:numPr>
          <w:ilvl w:val="0"/>
          <w:numId w:val="13"/>
        </w:numPr>
        <w:suppressAutoHyphens/>
        <w:spacing w:line="276" w:lineRule="auto"/>
        <w:jc w:val="both"/>
        <w:rPr>
          <w:rFonts w:eastAsia="SimSun"/>
          <w:kern w:val="1"/>
          <w:sz w:val="28"/>
          <w:szCs w:val="28"/>
          <w:lang w:eastAsia="ar-SA"/>
        </w:rPr>
      </w:pPr>
      <w:r w:rsidRPr="00D84922">
        <w:rPr>
          <w:rFonts w:eastAsia="SimSun"/>
          <w:kern w:val="1"/>
          <w:sz w:val="28"/>
          <w:szCs w:val="28"/>
          <w:lang w:eastAsia="ar-SA"/>
        </w:rPr>
        <w:t>При возникновении ургентной ситуации необходимо максимально быстро эвакуировать пациентку в акушерский стационар, предварительно оповестив его.</w:t>
      </w:r>
    </w:p>
    <w:p w:rsidR="004A10A2" w:rsidRPr="00D84922" w:rsidRDefault="004A10A2" w:rsidP="00D84922">
      <w:pPr>
        <w:pStyle w:val="a5"/>
        <w:numPr>
          <w:ilvl w:val="0"/>
          <w:numId w:val="13"/>
        </w:numPr>
        <w:suppressAutoHyphens/>
        <w:spacing w:line="276" w:lineRule="auto"/>
        <w:jc w:val="both"/>
        <w:rPr>
          <w:sz w:val="28"/>
          <w:szCs w:val="28"/>
        </w:rPr>
      </w:pPr>
      <w:r w:rsidRPr="00D84922">
        <w:rPr>
          <w:sz w:val="28"/>
          <w:szCs w:val="28"/>
        </w:rPr>
        <w:t>Транспортировка пациентки на каталке.</w:t>
      </w:r>
    </w:p>
    <w:p w:rsidR="004A10A2" w:rsidRPr="00D84922" w:rsidRDefault="004A10A2" w:rsidP="00D84922">
      <w:pPr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:rsidR="00554C1D" w:rsidRPr="005A13CD" w:rsidRDefault="00554C1D" w:rsidP="00D84922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54C1D" w:rsidRPr="005A13CD" w:rsidSect="004F189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,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7D26"/>
    <w:multiLevelType w:val="hybridMultilevel"/>
    <w:tmpl w:val="DB0E4C3A"/>
    <w:lvl w:ilvl="0" w:tplc="A322021A">
      <w:start w:val="1"/>
      <w:numFmt w:val="decimal"/>
      <w:lvlText w:val="%1."/>
      <w:lvlJc w:val="left"/>
      <w:pPr>
        <w:ind w:left="943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E51BC"/>
    <w:multiLevelType w:val="hybridMultilevel"/>
    <w:tmpl w:val="E6389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B7E5C"/>
    <w:multiLevelType w:val="hybridMultilevel"/>
    <w:tmpl w:val="B2F04CE8"/>
    <w:lvl w:ilvl="0" w:tplc="91EA2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808D2"/>
    <w:multiLevelType w:val="hybridMultilevel"/>
    <w:tmpl w:val="26C24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25C16"/>
    <w:multiLevelType w:val="hybridMultilevel"/>
    <w:tmpl w:val="0450E9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13A4536"/>
    <w:multiLevelType w:val="hybridMultilevel"/>
    <w:tmpl w:val="DB2CA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6B91255"/>
    <w:multiLevelType w:val="hybridMultilevel"/>
    <w:tmpl w:val="4BAC69DE"/>
    <w:lvl w:ilvl="0" w:tplc="87D696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740498D"/>
    <w:multiLevelType w:val="hybridMultilevel"/>
    <w:tmpl w:val="EA38068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9FE11E3"/>
    <w:multiLevelType w:val="hybridMultilevel"/>
    <w:tmpl w:val="DC0072DC"/>
    <w:lvl w:ilvl="0" w:tplc="91EA2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54468"/>
    <w:multiLevelType w:val="hybridMultilevel"/>
    <w:tmpl w:val="FDF651E4"/>
    <w:lvl w:ilvl="0" w:tplc="91EA2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6A4494"/>
    <w:multiLevelType w:val="hybridMultilevel"/>
    <w:tmpl w:val="643CE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A6A9D"/>
    <w:multiLevelType w:val="hybridMultilevel"/>
    <w:tmpl w:val="8C2E3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7E00CD"/>
    <w:multiLevelType w:val="hybridMultilevel"/>
    <w:tmpl w:val="C18465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2"/>
  </w:num>
  <w:num w:numId="5">
    <w:abstractNumId w:val="1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4987"/>
    <w:rsid w:val="000217F3"/>
    <w:rsid w:val="00025638"/>
    <w:rsid w:val="00056AB2"/>
    <w:rsid w:val="00062A2E"/>
    <w:rsid w:val="000666F0"/>
    <w:rsid w:val="00086A6E"/>
    <w:rsid w:val="000C5873"/>
    <w:rsid w:val="00132954"/>
    <w:rsid w:val="001412BC"/>
    <w:rsid w:val="00141E89"/>
    <w:rsid w:val="001630C2"/>
    <w:rsid w:val="00186009"/>
    <w:rsid w:val="00196C10"/>
    <w:rsid w:val="001D228D"/>
    <w:rsid w:val="001F52B0"/>
    <w:rsid w:val="00225C57"/>
    <w:rsid w:val="00246A2E"/>
    <w:rsid w:val="00250277"/>
    <w:rsid w:val="002540D4"/>
    <w:rsid w:val="00265050"/>
    <w:rsid w:val="0027396E"/>
    <w:rsid w:val="00280E8A"/>
    <w:rsid w:val="002C5BCE"/>
    <w:rsid w:val="002D6E92"/>
    <w:rsid w:val="002F0849"/>
    <w:rsid w:val="002F5F25"/>
    <w:rsid w:val="003C6363"/>
    <w:rsid w:val="003E0133"/>
    <w:rsid w:val="00407EC5"/>
    <w:rsid w:val="00460F16"/>
    <w:rsid w:val="004641F3"/>
    <w:rsid w:val="0047114E"/>
    <w:rsid w:val="004A10A2"/>
    <w:rsid w:val="004B730F"/>
    <w:rsid w:val="004C7A46"/>
    <w:rsid w:val="004D68AE"/>
    <w:rsid w:val="004F1898"/>
    <w:rsid w:val="004F51CB"/>
    <w:rsid w:val="004F640C"/>
    <w:rsid w:val="00522963"/>
    <w:rsid w:val="00554C1D"/>
    <w:rsid w:val="00555F82"/>
    <w:rsid w:val="00562BAD"/>
    <w:rsid w:val="005779EB"/>
    <w:rsid w:val="005A13CD"/>
    <w:rsid w:val="005C180D"/>
    <w:rsid w:val="005C67D8"/>
    <w:rsid w:val="005F1057"/>
    <w:rsid w:val="005F6DDC"/>
    <w:rsid w:val="006105ED"/>
    <w:rsid w:val="00627856"/>
    <w:rsid w:val="006506CA"/>
    <w:rsid w:val="00651CE0"/>
    <w:rsid w:val="00683D5E"/>
    <w:rsid w:val="00697CFB"/>
    <w:rsid w:val="006A75D9"/>
    <w:rsid w:val="006E0AD2"/>
    <w:rsid w:val="006F36E4"/>
    <w:rsid w:val="00730770"/>
    <w:rsid w:val="0075089E"/>
    <w:rsid w:val="00756005"/>
    <w:rsid w:val="00781304"/>
    <w:rsid w:val="007A5D6F"/>
    <w:rsid w:val="007C7C1F"/>
    <w:rsid w:val="007E6939"/>
    <w:rsid w:val="008261B9"/>
    <w:rsid w:val="0084399C"/>
    <w:rsid w:val="008458DD"/>
    <w:rsid w:val="008A258F"/>
    <w:rsid w:val="008B4358"/>
    <w:rsid w:val="00906AF6"/>
    <w:rsid w:val="009908DF"/>
    <w:rsid w:val="009A4987"/>
    <w:rsid w:val="009C6285"/>
    <w:rsid w:val="009E357E"/>
    <w:rsid w:val="00A2264D"/>
    <w:rsid w:val="00A5539A"/>
    <w:rsid w:val="00A619AA"/>
    <w:rsid w:val="00A92CC7"/>
    <w:rsid w:val="00AB327E"/>
    <w:rsid w:val="00B14A0B"/>
    <w:rsid w:val="00B41E2D"/>
    <w:rsid w:val="00C230C9"/>
    <w:rsid w:val="00C56C52"/>
    <w:rsid w:val="00C73525"/>
    <w:rsid w:val="00C92F3D"/>
    <w:rsid w:val="00C93A47"/>
    <w:rsid w:val="00CA0DC4"/>
    <w:rsid w:val="00CD51B2"/>
    <w:rsid w:val="00CD5D22"/>
    <w:rsid w:val="00CE242F"/>
    <w:rsid w:val="00CE2EC4"/>
    <w:rsid w:val="00D0334D"/>
    <w:rsid w:val="00D04B7C"/>
    <w:rsid w:val="00D300BE"/>
    <w:rsid w:val="00D544D7"/>
    <w:rsid w:val="00D84922"/>
    <w:rsid w:val="00DF20D1"/>
    <w:rsid w:val="00E002D5"/>
    <w:rsid w:val="00E73BEE"/>
    <w:rsid w:val="00E75D77"/>
    <w:rsid w:val="00E853D6"/>
    <w:rsid w:val="00E967C2"/>
    <w:rsid w:val="00EA2E93"/>
    <w:rsid w:val="00EA5D25"/>
    <w:rsid w:val="00EE49CC"/>
    <w:rsid w:val="00EF0610"/>
    <w:rsid w:val="00F225A6"/>
    <w:rsid w:val="00F25056"/>
    <w:rsid w:val="00FC29C1"/>
    <w:rsid w:val="00FE7B9E"/>
    <w:rsid w:val="00FF7139"/>
    <w:rsid w:val="405A7311"/>
    <w:rsid w:val="60E9B2FF"/>
    <w:rsid w:val="6A15C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character" w:customStyle="1" w:styleId="72">
    <w:name w:val="Заголовок №7 (2)_"/>
    <w:basedOn w:val="a0"/>
    <w:link w:val="721"/>
    <w:uiPriority w:val="99"/>
    <w:rsid w:val="00554C1D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554C1D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54C1D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paragraph" w:customStyle="1" w:styleId="Default">
    <w:name w:val="Default"/>
    <w:rsid w:val="008B43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rsid w:val="00A2264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E2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2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character" w:customStyle="1" w:styleId="72">
    <w:name w:val="Заголовок №7 (2)_"/>
    <w:basedOn w:val="a0"/>
    <w:link w:val="721"/>
    <w:uiPriority w:val="99"/>
    <w:rsid w:val="00554C1D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554C1D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54C1D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paragraph" w:customStyle="1" w:styleId="Default">
    <w:name w:val="Default"/>
    <w:rsid w:val="008B43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rsid w:val="00A2264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E2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2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BFED1-5F6C-48D0-B7E7-A50C6830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3175</Words>
  <Characters>18103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5</cp:revision>
  <dcterms:created xsi:type="dcterms:W3CDTF">2017-03-02T13:54:00Z</dcterms:created>
  <dcterms:modified xsi:type="dcterms:W3CDTF">2017-05-29T02:03:00Z</dcterms:modified>
</cp:coreProperties>
</file>